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8D" w:rsidRPr="00D8158C" w:rsidRDefault="00AA3C8D" w:rsidP="00B478A4">
      <w:pPr>
        <w:autoSpaceDE w:val="0"/>
        <w:jc w:val="right"/>
        <w:rPr>
          <w:rFonts w:ascii="Times New Roman" w:hAnsi="Times New Roman"/>
          <w:sz w:val="24"/>
          <w:szCs w:val="24"/>
        </w:rPr>
      </w:pPr>
      <w:r w:rsidRPr="00D8158C">
        <w:rPr>
          <w:rFonts w:ascii="Times New Roman" w:hAnsi="Times New Roman"/>
          <w:sz w:val="24"/>
          <w:szCs w:val="24"/>
        </w:rPr>
        <w:t xml:space="preserve">Załącznik nr 5 do SIWZ </w:t>
      </w:r>
    </w:p>
    <w:p w:rsidR="00B478A4" w:rsidRDefault="00B478A4" w:rsidP="00AA3C8D">
      <w:pPr>
        <w:pStyle w:val="Nagwek2"/>
        <w:jc w:val="center"/>
        <w:rPr>
          <w:rFonts w:ascii="Times New Roman" w:hAnsi="Times New Roman"/>
          <w:i w:val="0"/>
          <w:sz w:val="24"/>
          <w:szCs w:val="24"/>
        </w:rPr>
      </w:pPr>
    </w:p>
    <w:p w:rsidR="00B478A4" w:rsidRDefault="00B478A4" w:rsidP="00AA3C8D">
      <w:pPr>
        <w:pStyle w:val="Nagwek2"/>
        <w:jc w:val="center"/>
        <w:rPr>
          <w:rFonts w:ascii="Times New Roman" w:hAnsi="Times New Roman"/>
          <w:i w:val="0"/>
          <w:sz w:val="24"/>
          <w:szCs w:val="24"/>
        </w:rPr>
      </w:pPr>
    </w:p>
    <w:p w:rsidR="00AA3C8D" w:rsidRDefault="00AA3C8D" w:rsidP="00AA3C8D">
      <w:pPr>
        <w:pStyle w:val="Nagwek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966FE">
        <w:rPr>
          <w:rFonts w:ascii="Times New Roman" w:hAnsi="Times New Roman"/>
          <w:i w:val="0"/>
          <w:sz w:val="24"/>
          <w:szCs w:val="24"/>
        </w:rPr>
        <w:t>UMOWA NR</w:t>
      </w:r>
      <w:r w:rsidRPr="00112D97">
        <w:rPr>
          <w:rFonts w:ascii="Times New Roman" w:hAnsi="Times New Roman"/>
          <w:b w:val="0"/>
          <w:i w:val="0"/>
          <w:sz w:val="24"/>
          <w:szCs w:val="24"/>
        </w:rPr>
        <w:t xml:space="preserve"> ..........</w:t>
      </w:r>
    </w:p>
    <w:p w:rsidR="00AA3C8D" w:rsidRPr="0076032D" w:rsidRDefault="00AA3C8D" w:rsidP="00AA3C8D">
      <w:pPr>
        <w:pStyle w:val="Nagwek2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A3C8D" w:rsidRPr="00112D97" w:rsidRDefault="00AA3C8D" w:rsidP="00AA3C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Zawarta w dniu ..................................... w Grójcu pomiędzy </w:t>
      </w:r>
      <w:r w:rsidR="0076032D">
        <w:rPr>
          <w:rFonts w:ascii="Times New Roman" w:hAnsi="Times New Roman"/>
          <w:sz w:val="24"/>
          <w:szCs w:val="24"/>
        </w:rPr>
        <w:t>Starostwem Powiatowym w Grójcu</w:t>
      </w:r>
      <w:r w:rsidRPr="00112D97">
        <w:rPr>
          <w:rFonts w:ascii="Times New Roman" w:hAnsi="Times New Roman"/>
          <w:sz w:val="24"/>
          <w:szCs w:val="24"/>
        </w:rPr>
        <w:t xml:space="preserve">, </w:t>
      </w:r>
      <w:r w:rsidRPr="00112D97">
        <w:rPr>
          <w:rFonts w:ascii="Times New Roman" w:hAnsi="Times New Roman"/>
          <w:sz w:val="24"/>
          <w:szCs w:val="24"/>
        </w:rPr>
        <w:br/>
      </w:r>
      <w:r w:rsidRPr="00112D97">
        <w:rPr>
          <w:rFonts w:ascii="Times New Roman" w:hAnsi="Times New Roman"/>
          <w:bCs/>
          <w:sz w:val="24"/>
          <w:szCs w:val="24"/>
        </w:rPr>
        <w:t>ul. Piłsudskiego 59</w:t>
      </w:r>
      <w:r>
        <w:rPr>
          <w:rFonts w:ascii="Times New Roman" w:hAnsi="Times New Roman"/>
          <w:bCs/>
          <w:sz w:val="24"/>
          <w:szCs w:val="24"/>
        </w:rPr>
        <w:t>;</w:t>
      </w:r>
      <w:r w:rsidRPr="00112D97">
        <w:rPr>
          <w:rFonts w:ascii="Times New Roman" w:hAnsi="Times New Roman"/>
          <w:bCs/>
          <w:sz w:val="24"/>
          <w:szCs w:val="24"/>
        </w:rPr>
        <w:t xml:space="preserve"> 05-600 Grójec  </w:t>
      </w:r>
      <w:r w:rsidRPr="00112D97">
        <w:rPr>
          <w:rFonts w:ascii="Times New Roman" w:hAnsi="Times New Roman"/>
          <w:sz w:val="24"/>
          <w:szCs w:val="24"/>
        </w:rPr>
        <w:t>NIP………………. REGON…………. reprezentowanym przez:</w:t>
      </w:r>
    </w:p>
    <w:p w:rsidR="00AA3C8D" w:rsidRPr="00057522" w:rsidRDefault="00AA3C8D" w:rsidP="00AA3C8D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……………………………………….</w:t>
      </w:r>
    </w:p>
    <w:p w:rsidR="00AA3C8D" w:rsidRPr="00057522" w:rsidRDefault="00AA3C8D" w:rsidP="00AA3C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……………………………………….</w:t>
      </w:r>
    </w:p>
    <w:p w:rsidR="00AA3C8D" w:rsidRPr="00112D97" w:rsidRDefault="00AA3C8D" w:rsidP="00AA3C8D">
      <w:pPr>
        <w:spacing w:before="100" w:beforeAutospacing="1" w:after="100" w:afterAutospacing="1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D97">
        <w:rPr>
          <w:rFonts w:ascii="Times New Roman" w:eastAsia="Times New Roman" w:hAnsi="Times New Roman"/>
          <w:sz w:val="24"/>
          <w:szCs w:val="24"/>
          <w:lang w:eastAsia="pl-PL"/>
        </w:rPr>
        <w:t>przy kontrasygnacie</w:t>
      </w:r>
    </w:p>
    <w:p w:rsidR="00AA3C8D" w:rsidRPr="00057522" w:rsidRDefault="00AA3C8D" w:rsidP="00AA3C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</w:t>
      </w:r>
    </w:p>
    <w:p w:rsidR="00AA3C8D" w:rsidRPr="00112D97" w:rsidRDefault="00AA3C8D" w:rsidP="00AA3C8D">
      <w:pPr>
        <w:jc w:val="both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>zwanego dalej w treści umowy „Zamawiającym”</w:t>
      </w:r>
    </w:p>
    <w:p w:rsidR="00AA3C8D" w:rsidRPr="00112D97" w:rsidRDefault="00AA3C8D" w:rsidP="00AA3C8D">
      <w:pPr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>a</w:t>
      </w:r>
    </w:p>
    <w:p w:rsidR="00AA3C8D" w:rsidRPr="00112D97" w:rsidRDefault="00AA3C8D" w:rsidP="00AA3C8D">
      <w:pPr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AA3C8D" w:rsidRDefault="00AA3C8D" w:rsidP="00AA3C8D">
      <w:pPr>
        <w:jc w:val="both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z siedzibą w .......................... przy ul. .........................................., </w:t>
      </w:r>
    </w:p>
    <w:p w:rsidR="00AA3C8D" w:rsidRPr="00112D97" w:rsidRDefault="00AA3C8D" w:rsidP="00AA3C8D">
      <w:pPr>
        <w:jc w:val="both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>NIP ............................................  REGON ................................</w:t>
      </w:r>
    </w:p>
    <w:p w:rsidR="00AA3C8D" w:rsidRPr="00112D97" w:rsidRDefault="00AA3C8D" w:rsidP="00AA3C8D">
      <w:pPr>
        <w:jc w:val="both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 reprezentowanym przez:</w:t>
      </w:r>
    </w:p>
    <w:p w:rsidR="00AA3C8D" w:rsidRPr="00112D97" w:rsidRDefault="00AA3C8D" w:rsidP="00AA3C8D">
      <w:pPr>
        <w:jc w:val="both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b/>
          <w:bCs/>
          <w:sz w:val="24"/>
          <w:szCs w:val="24"/>
        </w:rPr>
        <w:t>..........................................................</w:t>
      </w:r>
      <w:r w:rsidRPr="00112D97">
        <w:rPr>
          <w:rFonts w:ascii="Times New Roman" w:hAnsi="Times New Roman"/>
          <w:sz w:val="24"/>
          <w:szCs w:val="24"/>
        </w:rPr>
        <w:t>,</w:t>
      </w:r>
    </w:p>
    <w:p w:rsidR="00AA3C8D" w:rsidRDefault="00AA3C8D" w:rsidP="00AA3C8D">
      <w:pPr>
        <w:jc w:val="both"/>
        <w:rPr>
          <w:rFonts w:ascii="Times New Roman" w:hAnsi="Times New Roman"/>
          <w:b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>zwanym w dalszej części umowy „Wykonawcą</w:t>
      </w:r>
      <w:r w:rsidRPr="00112D97">
        <w:rPr>
          <w:rFonts w:ascii="Times New Roman" w:hAnsi="Times New Roman"/>
          <w:b/>
          <w:sz w:val="24"/>
          <w:szCs w:val="24"/>
        </w:rPr>
        <w:t xml:space="preserve">” </w:t>
      </w:r>
    </w:p>
    <w:p w:rsidR="00AA3C8D" w:rsidRPr="00112D97" w:rsidRDefault="00AA3C8D" w:rsidP="00AA3C8D">
      <w:pPr>
        <w:jc w:val="both"/>
        <w:rPr>
          <w:rFonts w:ascii="Times New Roman" w:hAnsi="Times New Roman"/>
          <w:b/>
          <w:sz w:val="24"/>
          <w:szCs w:val="24"/>
        </w:rPr>
      </w:pPr>
    </w:p>
    <w:p w:rsidR="00AA3C8D" w:rsidRPr="004966FE" w:rsidRDefault="00AA3C8D" w:rsidP="00AA3C8D">
      <w:pPr>
        <w:jc w:val="center"/>
        <w:rPr>
          <w:rFonts w:ascii="Times New Roman" w:hAnsi="Times New Roman"/>
          <w:b/>
          <w:sz w:val="24"/>
          <w:szCs w:val="24"/>
        </w:rPr>
      </w:pPr>
      <w:r w:rsidRPr="004966FE">
        <w:rPr>
          <w:rFonts w:ascii="Times New Roman" w:hAnsi="Times New Roman"/>
          <w:b/>
          <w:sz w:val="24"/>
          <w:szCs w:val="24"/>
        </w:rPr>
        <w:t>§1</w:t>
      </w:r>
    </w:p>
    <w:p w:rsidR="00AA3C8D" w:rsidRPr="00AA3C8D" w:rsidRDefault="00AA3C8D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3C8D">
        <w:rPr>
          <w:rFonts w:ascii="Times New Roman" w:hAnsi="Times New Roman"/>
          <w:sz w:val="24"/>
          <w:szCs w:val="24"/>
        </w:rPr>
        <w:t>Przedmiotem umowy jest:</w:t>
      </w:r>
    </w:p>
    <w:p w:rsidR="00AA3C8D" w:rsidRPr="00AA3C8D" w:rsidRDefault="00AA3C8D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3C8D">
        <w:rPr>
          <w:rFonts w:ascii="Times New Roman" w:hAnsi="Times New Roman"/>
          <w:sz w:val="24"/>
          <w:szCs w:val="24"/>
        </w:rPr>
        <w:t xml:space="preserve">1. Wykonanie i dostawa </w:t>
      </w:r>
      <w:r w:rsidR="00CF6FC5">
        <w:rPr>
          <w:rFonts w:ascii="Times New Roman" w:hAnsi="Times New Roman"/>
          <w:sz w:val="24"/>
          <w:szCs w:val="24"/>
        </w:rPr>
        <w:t xml:space="preserve">wszystkich rodzajów </w:t>
      </w:r>
      <w:r w:rsidRPr="00AA3C8D">
        <w:rPr>
          <w:rFonts w:ascii="Times New Roman" w:hAnsi="Times New Roman"/>
          <w:sz w:val="24"/>
          <w:szCs w:val="24"/>
        </w:rPr>
        <w:t xml:space="preserve">tablic rejestracyjnych </w:t>
      </w:r>
      <w:r>
        <w:rPr>
          <w:rFonts w:ascii="Times New Roman" w:hAnsi="Times New Roman"/>
          <w:sz w:val="24"/>
          <w:szCs w:val="24"/>
        </w:rPr>
        <w:t>oraz</w:t>
      </w:r>
      <w:r w:rsidRPr="00AA3C8D">
        <w:rPr>
          <w:rFonts w:ascii="Times New Roman" w:hAnsi="Times New Roman"/>
          <w:sz w:val="24"/>
          <w:szCs w:val="24"/>
        </w:rPr>
        <w:t xml:space="preserve"> ich wtórników</w:t>
      </w:r>
      <w:r w:rsidR="00CF6FC5">
        <w:rPr>
          <w:rFonts w:ascii="Times New Roman" w:hAnsi="Times New Roman"/>
          <w:sz w:val="24"/>
          <w:szCs w:val="24"/>
        </w:rPr>
        <w:t xml:space="preserve"> dla</w:t>
      </w:r>
      <w:r w:rsidR="00AE0EDB">
        <w:rPr>
          <w:rFonts w:ascii="Times New Roman" w:hAnsi="Times New Roman"/>
          <w:sz w:val="24"/>
          <w:szCs w:val="24"/>
        </w:rPr>
        <w:t> </w:t>
      </w:r>
      <w:r w:rsidR="00CF6FC5">
        <w:rPr>
          <w:rFonts w:ascii="Times New Roman" w:hAnsi="Times New Roman"/>
          <w:sz w:val="24"/>
          <w:szCs w:val="24"/>
        </w:rPr>
        <w:t>Starostwa Powiatowego w Grójcu</w:t>
      </w:r>
      <w:r w:rsidRPr="00AA3C8D">
        <w:rPr>
          <w:rFonts w:ascii="Times New Roman" w:hAnsi="Times New Roman"/>
          <w:sz w:val="24"/>
          <w:szCs w:val="24"/>
        </w:rPr>
        <w:t xml:space="preserve"> zgodnie z przedmiotem</w:t>
      </w:r>
      <w:r w:rsidR="00CF6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8D">
        <w:rPr>
          <w:rFonts w:ascii="Times New Roman" w:hAnsi="Times New Roman"/>
          <w:sz w:val="24"/>
          <w:szCs w:val="24"/>
        </w:rPr>
        <w:t>zamówienia</w:t>
      </w:r>
      <w:proofErr w:type="spellEnd"/>
      <w:r w:rsidRPr="00AA3C8D">
        <w:rPr>
          <w:rFonts w:ascii="Times New Roman" w:hAnsi="Times New Roman"/>
          <w:sz w:val="24"/>
          <w:szCs w:val="24"/>
        </w:rPr>
        <w:t xml:space="preserve"> opisanym w</w:t>
      </w:r>
      <w:r w:rsidR="00CF6FC5">
        <w:rPr>
          <w:rFonts w:ascii="Times New Roman" w:hAnsi="Times New Roman"/>
          <w:sz w:val="24"/>
          <w:szCs w:val="24"/>
        </w:rPr>
        <w:t> </w:t>
      </w:r>
      <w:r w:rsidRPr="00AA3C8D">
        <w:rPr>
          <w:rFonts w:ascii="Times New Roman" w:hAnsi="Times New Roman"/>
          <w:sz w:val="24"/>
          <w:szCs w:val="24"/>
        </w:rPr>
        <w:t xml:space="preserve">specyfikacji istotnych warunków </w:t>
      </w:r>
      <w:proofErr w:type="spellStart"/>
      <w:r w:rsidRPr="00AA3C8D">
        <w:rPr>
          <w:rFonts w:ascii="Times New Roman" w:hAnsi="Times New Roman"/>
          <w:sz w:val="24"/>
          <w:szCs w:val="24"/>
        </w:rPr>
        <w:t>zamówienia</w:t>
      </w:r>
      <w:proofErr w:type="spellEnd"/>
      <w:r w:rsidRPr="00AA3C8D">
        <w:rPr>
          <w:rFonts w:ascii="Times New Roman" w:hAnsi="Times New Roman"/>
          <w:sz w:val="24"/>
          <w:szCs w:val="24"/>
        </w:rPr>
        <w:t xml:space="preserve"> stanowiącej</w:t>
      </w:r>
      <w:r w:rsidR="00CF6FC5">
        <w:rPr>
          <w:rFonts w:ascii="Times New Roman" w:hAnsi="Times New Roman"/>
          <w:sz w:val="24"/>
          <w:szCs w:val="24"/>
        </w:rPr>
        <w:t xml:space="preserve"> </w:t>
      </w:r>
      <w:r w:rsidRPr="00AA3C8D">
        <w:rPr>
          <w:rFonts w:ascii="Times New Roman" w:hAnsi="Times New Roman"/>
          <w:sz w:val="24"/>
          <w:szCs w:val="24"/>
        </w:rPr>
        <w:t>integralną część umowy,</w:t>
      </w:r>
    </w:p>
    <w:p w:rsidR="00AA3C8D" w:rsidRPr="00AA3C8D" w:rsidRDefault="00AA3C8D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3C8D">
        <w:rPr>
          <w:rFonts w:ascii="Times New Roman" w:hAnsi="Times New Roman"/>
          <w:sz w:val="24"/>
          <w:szCs w:val="24"/>
        </w:rPr>
        <w:t xml:space="preserve">2. </w:t>
      </w:r>
      <w:r w:rsidR="00AE0EDB">
        <w:rPr>
          <w:rFonts w:ascii="Times New Roman" w:hAnsi="Times New Roman"/>
          <w:sz w:val="24"/>
          <w:szCs w:val="24"/>
        </w:rPr>
        <w:t>L</w:t>
      </w:r>
      <w:r w:rsidRPr="00AA3C8D">
        <w:rPr>
          <w:rFonts w:ascii="Times New Roman" w:hAnsi="Times New Roman"/>
          <w:sz w:val="24"/>
          <w:szCs w:val="24"/>
        </w:rPr>
        <w:t xml:space="preserve">ikwidacja </w:t>
      </w:r>
      <w:r w:rsidR="00416179">
        <w:rPr>
          <w:rFonts w:ascii="Times New Roman" w:hAnsi="Times New Roman"/>
          <w:sz w:val="24"/>
          <w:szCs w:val="24"/>
        </w:rPr>
        <w:t xml:space="preserve">na wniosek Zamawiającego </w:t>
      </w:r>
      <w:r w:rsidRPr="00AA3C8D">
        <w:rPr>
          <w:rFonts w:ascii="Times New Roman" w:hAnsi="Times New Roman"/>
          <w:sz w:val="24"/>
          <w:szCs w:val="24"/>
        </w:rPr>
        <w:t>zu</w:t>
      </w:r>
      <w:r>
        <w:rPr>
          <w:rFonts w:ascii="Times New Roman" w:hAnsi="Times New Roman"/>
          <w:sz w:val="24"/>
          <w:szCs w:val="24"/>
        </w:rPr>
        <w:t>ż</w:t>
      </w:r>
      <w:r w:rsidRPr="00AA3C8D">
        <w:rPr>
          <w:rFonts w:ascii="Times New Roman" w:hAnsi="Times New Roman"/>
          <w:sz w:val="24"/>
          <w:szCs w:val="24"/>
        </w:rPr>
        <w:t>ytych tablic bez osobnego wynagrodzenia obejmująca:</w:t>
      </w:r>
    </w:p>
    <w:p w:rsidR="00AA3C8D" w:rsidRPr="00AA3C8D" w:rsidRDefault="00AA3C8D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3C8D">
        <w:rPr>
          <w:rFonts w:ascii="Times New Roman" w:hAnsi="Times New Roman"/>
          <w:sz w:val="24"/>
          <w:szCs w:val="24"/>
        </w:rPr>
        <w:t xml:space="preserve">1) odbiór w siedzibie Zamawiającego oraz w Filii </w:t>
      </w:r>
      <w:r>
        <w:rPr>
          <w:rFonts w:ascii="Times New Roman" w:hAnsi="Times New Roman"/>
          <w:sz w:val="24"/>
          <w:szCs w:val="24"/>
        </w:rPr>
        <w:t>Starostwa Powiatowego w Warce zużytych</w:t>
      </w:r>
    </w:p>
    <w:p w:rsidR="00AA3C8D" w:rsidRPr="00AA3C8D" w:rsidRDefault="00AA3C8D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3C8D">
        <w:rPr>
          <w:rFonts w:ascii="Times New Roman" w:hAnsi="Times New Roman"/>
          <w:sz w:val="24"/>
          <w:szCs w:val="24"/>
        </w:rPr>
        <w:t>tablic rejestracyjnych,</w:t>
      </w:r>
    </w:p>
    <w:p w:rsidR="00AA3C8D" w:rsidRDefault="00AA3C8D" w:rsidP="00AE0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3C8D">
        <w:rPr>
          <w:rFonts w:ascii="Times New Roman" w:hAnsi="Times New Roman"/>
          <w:sz w:val="24"/>
          <w:szCs w:val="24"/>
        </w:rPr>
        <w:t>2) kasację wykonaną w sposób gwarantujący zniszczenie tablic w stopniu</w:t>
      </w:r>
      <w:r w:rsidR="00AE0EDB">
        <w:rPr>
          <w:rFonts w:ascii="Times New Roman" w:hAnsi="Times New Roman"/>
          <w:sz w:val="24"/>
          <w:szCs w:val="24"/>
        </w:rPr>
        <w:t xml:space="preserve"> </w:t>
      </w:r>
      <w:r w:rsidRPr="00AA3C8D">
        <w:rPr>
          <w:rFonts w:ascii="Times New Roman" w:hAnsi="Times New Roman"/>
          <w:sz w:val="24"/>
          <w:szCs w:val="24"/>
        </w:rPr>
        <w:t>uniemożliwiającym odczytanie całego numeru i ich ponowne u</w:t>
      </w:r>
      <w:r>
        <w:rPr>
          <w:rFonts w:ascii="Times New Roman" w:hAnsi="Times New Roman"/>
          <w:sz w:val="24"/>
          <w:szCs w:val="24"/>
        </w:rPr>
        <w:t>ż</w:t>
      </w:r>
      <w:r w:rsidRPr="00AA3C8D">
        <w:rPr>
          <w:rFonts w:ascii="Times New Roman" w:hAnsi="Times New Roman"/>
          <w:sz w:val="24"/>
          <w:szCs w:val="24"/>
        </w:rPr>
        <w:t>ycie.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3C8D" w:rsidRDefault="00AA3C8D" w:rsidP="00D8158C">
      <w:pPr>
        <w:jc w:val="both"/>
        <w:rPr>
          <w:rFonts w:ascii="Times New Roman" w:hAnsi="Times New Roman"/>
          <w:sz w:val="24"/>
          <w:szCs w:val="24"/>
        </w:rPr>
      </w:pPr>
    </w:p>
    <w:p w:rsidR="00AA3C8D" w:rsidRPr="00057522" w:rsidRDefault="00AA3C8D" w:rsidP="00D815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522">
        <w:rPr>
          <w:rFonts w:ascii="Times New Roman" w:hAnsi="Times New Roman"/>
          <w:b/>
          <w:sz w:val="24"/>
          <w:szCs w:val="24"/>
        </w:rPr>
        <w:t>§ 2</w:t>
      </w:r>
    </w:p>
    <w:p w:rsidR="00AA3C8D" w:rsidRPr="00C61B34" w:rsidRDefault="00AA3C8D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A3C8D">
        <w:rPr>
          <w:rFonts w:ascii="Times New Roman" w:hAnsi="Times New Roman"/>
          <w:sz w:val="24"/>
          <w:szCs w:val="24"/>
        </w:rPr>
        <w:t xml:space="preserve">Wykonawca dostarcza a Zamawiający odbiera foliowane tablice rejestracyjne aluminiowe wykonane zgodnie z Rozporządzeniem Ministra Infrastruktury </w:t>
      </w:r>
      <w:r w:rsidR="001313A7">
        <w:rPr>
          <w:rFonts w:ascii="Times New Roman" w:hAnsi="Times New Roman"/>
          <w:sz w:val="24"/>
          <w:szCs w:val="24"/>
        </w:rPr>
        <w:t xml:space="preserve">z dnia </w:t>
      </w:r>
      <w:r w:rsidR="00D8158C">
        <w:rPr>
          <w:rFonts w:ascii="Times New Roman" w:hAnsi="Times New Roman"/>
          <w:sz w:val="24"/>
          <w:szCs w:val="24"/>
        </w:rPr>
        <w:t>11</w:t>
      </w:r>
      <w:r w:rsidR="001313A7">
        <w:rPr>
          <w:rFonts w:ascii="Times New Roman" w:hAnsi="Times New Roman"/>
          <w:sz w:val="24"/>
          <w:szCs w:val="24"/>
        </w:rPr>
        <w:t xml:space="preserve"> lipca </w:t>
      </w:r>
      <w:r w:rsidRPr="00AA3C8D">
        <w:rPr>
          <w:rFonts w:ascii="Times New Roman" w:hAnsi="Times New Roman"/>
          <w:sz w:val="24"/>
          <w:szCs w:val="24"/>
        </w:rPr>
        <w:t>20</w:t>
      </w:r>
      <w:r w:rsidR="00D8158C">
        <w:rPr>
          <w:rFonts w:ascii="Times New Roman" w:hAnsi="Times New Roman"/>
          <w:sz w:val="24"/>
          <w:szCs w:val="24"/>
        </w:rPr>
        <w:t>14</w:t>
      </w:r>
      <w:r w:rsidRPr="00AA3C8D">
        <w:rPr>
          <w:rFonts w:ascii="Times New Roman" w:hAnsi="Times New Roman"/>
          <w:sz w:val="24"/>
          <w:szCs w:val="24"/>
        </w:rPr>
        <w:t> r. w sprawie rejestracji i oznaczania pojazdów</w:t>
      </w:r>
      <w:bookmarkStart w:id="0" w:name="PP_23928_1_1"/>
      <w:bookmarkStart w:id="1" w:name="PP_23928_1_2"/>
      <w:bookmarkEnd w:id="0"/>
      <w:bookmarkEnd w:id="1"/>
      <w:r w:rsidRPr="00AA3C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8158C">
        <w:rPr>
          <w:rFonts w:ascii="Times New Roman" w:hAnsi="Times New Roman"/>
          <w:sz w:val="24"/>
          <w:szCs w:val="24"/>
        </w:rPr>
        <w:t>t.j</w:t>
      </w:r>
      <w:proofErr w:type="spellEnd"/>
      <w:r w:rsidR="00D8158C">
        <w:rPr>
          <w:rFonts w:ascii="Times New Roman" w:hAnsi="Times New Roman"/>
          <w:sz w:val="24"/>
          <w:szCs w:val="24"/>
        </w:rPr>
        <w:t>.</w:t>
      </w:r>
      <w:r w:rsidRPr="00AA3C8D">
        <w:rPr>
          <w:rFonts w:ascii="Times New Roman" w:hAnsi="Times New Roman"/>
          <w:sz w:val="24"/>
          <w:szCs w:val="24"/>
        </w:rPr>
        <w:t>: Dz. U. 20</w:t>
      </w:r>
      <w:r w:rsidR="00D8158C">
        <w:rPr>
          <w:rFonts w:ascii="Times New Roman" w:hAnsi="Times New Roman"/>
          <w:sz w:val="24"/>
          <w:szCs w:val="24"/>
        </w:rPr>
        <w:t>14</w:t>
      </w:r>
      <w:r w:rsidRPr="00AA3C8D">
        <w:rPr>
          <w:rFonts w:ascii="Times New Roman" w:hAnsi="Times New Roman"/>
          <w:sz w:val="24"/>
          <w:szCs w:val="24"/>
        </w:rPr>
        <w:t xml:space="preserve"> r. poz. </w:t>
      </w:r>
      <w:r w:rsidR="00D8158C">
        <w:rPr>
          <w:rFonts w:ascii="Times New Roman" w:hAnsi="Times New Roman"/>
          <w:sz w:val="24"/>
          <w:szCs w:val="24"/>
        </w:rPr>
        <w:t>1522</w:t>
      </w:r>
      <w:r w:rsidRPr="00AA3C8D">
        <w:rPr>
          <w:rFonts w:ascii="Times New Roman" w:hAnsi="Times New Roman"/>
          <w:sz w:val="24"/>
          <w:szCs w:val="24"/>
        </w:rPr>
        <w:t xml:space="preserve">) o numeracji i w ilościach uzgodnionych w </w:t>
      </w:r>
      <w:r w:rsidRPr="00C21777">
        <w:rPr>
          <w:rFonts w:ascii="Times New Roman" w:hAnsi="Times New Roman"/>
          <w:sz w:val="24"/>
          <w:szCs w:val="24"/>
        </w:rPr>
        <w:t>formie pisemnej</w:t>
      </w:r>
      <w:r w:rsidR="00C61B34" w:rsidRPr="00C21777">
        <w:rPr>
          <w:rFonts w:ascii="Times New Roman" w:hAnsi="Times New Roman"/>
          <w:sz w:val="24"/>
          <w:szCs w:val="24"/>
        </w:rPr>
        <w:t xml:space="preserve"> lub elektronicznej (faks, e</w:t>
      </w:r>
      <w:r w:rsidR="00D8158C">
        <w:rPr>
          <w:rFonts w:ascii="Times New Roman" w:hAnsi="Times New Roman"/>
          <w:sz w:val="24"/>
          <w:szCs w:val="24"/>
        </w:rPr>
        <w:t>-</w:t>
      </w:r>
      <w:r w:rsidR="00C61B34" w:rsidRPr="00C21777">
        <w:rPr>
          <w:rFonts w:ascii="Times New Roman" w:hAnsi="Times New Roman"/>
          <w:sz w:val="24"/>
          <w:szCs w:val="24"/>
        </w:rPr>
        <w:t>mail)</w:t>
      </w:r>
      <w:r w:rsidRPr="00C21777">
        <w:rPr>
          <w:rFonts w:ascii="Times New Roman" w:hAnsi="Times New Roman"/>
          <w:sz w:val="24"/>
          <w:szCs w:val="24"/>
        </w:rPr>
        <w:t>.</w:t>
      </w:r>
    </w:p>
    <w:p w:rsidR="001313A7" w:rsidRDefault="00AA3C8D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Wykonawca </w:t>
      </w:r>
      <w:r w:rsidRPr="00112D97">
        <w:rPr>
          <w:rFonts w:ascii="Times New Roman" w:hAnsi="Times New Roman"/>
          <w:sz w:val="24"/>
          <w:szCs w:val="24"/>
        </w:rPr>
        <w:t>zobowiązuje się dostarczyć tablice na własny koszt</w:t>
      </w:r>
      <w:r>
        <w:rPr>
          <w:rFonts w:ascii="Times New Roman" w:hAnsi="Times New Roman"/>
          <w:sz w:val="24"/>
          <w:szCs w:val="24"/>
        </w:rPr>
        <w:t>, opakowane po</w:t>
      </w:r>
      <w:r w:rsidR="00D815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25</w:t>
      </w:r>
      <w:r w:rsidR="00D815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kompletów w kartonie, </w:t>
      </w:r>
      <w:r w:rsidRPr="00112D97">
        <w:rPr>
          <w:rFonts w:ascii="Times New Roman" w:hAnsi="Times New Roman"/>
          <w:sz w:val="24"/>
          <w:szCs w:val="24"/>
        </w:rPr>
        <w:t>opisanych numerami</w:t>
      </w:r>
      <w:r>
        <w:rPr>
          <w:rFonts w:ascii="Times New Roman" w:hAnsi="Times New Roman"/>
          <w:sz w:val="24"/>
          <w:szCs w:val="24"/>
        </w:rPr>
        <w:t>,</w:t>
      </w:r>
      <w:r w:rsidRPr="00112D97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siedziby Zamawiającego</w:t>
      </w:r>
      <w:r w:rsidR="001313A7">
        <w:rPr>
          <w:rFonts w:ascii="Times New Roman" w:hAnsi="Times New Roman"/>
          <w:sz w:val="24"/>
          <w:szCs w:val="24"/>
        </w:rPr>
        <w:t>.</w:t>
      </w:r>
      <w:r w:rsidRPr="00112D97">
        <w:rPr>
          <w:rFonts w:ascii="Times New Roman" w:hAnsi="Times New Roman"/>
          <w:sz w:val="24"/>
          <w:szCs w:val="24"/>
        </w:rPr>
        <w:t xml:space="preserve"> </w:t>
      </w:r>
    </w:p>
    <w:p w:rsidR="001313A7" w:rsidRDefault="001313A7" w:rsidP="00D8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Wykonawca jest zobowi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zany do sporz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dzenia protokołu i wykazu dostarczonej partii tablic a Zamawiaj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cy do sporz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dzenia protokołu i wykazu tablic przekazanych do</w:t>
      </w:r>
      <w:r w:rsidR="00D8158C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złomowania.</w:t>
      </w:r>
    </w:p>
    <w:p w:rsidR="001313A7" w:rsidRPr="001313A7" w:rsidRDefault="001313A7" w:rsidP="001313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313A7" w:rsidRPr="001313A7" w:rsidRDefault="001313A7" w:rsidP="001313A7">
      <w:pPr>
        <w:jc w:val="center"/>
        <w:rPr>
          <w:rFonts w:ascii="Times New Roman" w:hAnsi="Times New Roman"/>
          <w:b/>
          <w:sz w:val="24"/>
          <w:szCs w:val="24"/>
        </w:rPr>
      </w:pPr>
      <w:r w:rsidRPr="001313A7">
        <w:rPr>
          <w:rFonts w:ascii="Times New Roman" w:hAnsi="Times New Roman"/>
          <w:b/>
          <w:sz w:val="24"/>
          <w:szCs w:val="24"/>
        </w:rPr>
        <w:t>§ 3</w:t>
      </w:r>
    </w:p>
    <w:p w:rsidR="001313A7" w:rsidRPr="001313A7" w:rsidRDefault="001313A7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313A7">
        <w:rPr>
          <w:rFonts w:ascii="Times New Roman" w:hAnsi="Times New Roman"/>
          <w:sz w:val="24"/>
          <w:szCs w:val="24"/>
        </w:rPr>
        <w:t>. Ustala się następujące terminy dostawy i odbioru partii wyrobów:</w:t>
      </w:r>
    </w:p>
    <w:p w:rsidR="001313A7" w:rsidRPr="001313A7" w:rsidRDefault="001313A7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13A7">
        <w:rPr>
          <w:rFonts w:ascii="Times New Roman" w:hAnsi="Times New Roman"/>
          <w:sz w:val="24"/>
          <w:szCs w:val="24"/>
        </w:rPr>
        <w:t>1) tablic rejestracyjnych - do 3 dni roboczych po otrzymaniu zamówienia,</w:t>
      </w:r>
    </w:p>
    <w:p w:rsidR="001313A7" w:rsidRPr="001313A7" w:rsidRDefault="001313A7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13A7">
        <w:rPr>
          <w:rFonts w:ascii="Times New Roman" w:hAnsi="Times New Roman"/>
          <w:sz w:val="24"/>
          <w:szCs w:val="24"/>
        </w:rPr>
        <w:t>2) wtórników tablic rejestracyjnych - do 2 dni roboczych po otrzymaniu zamówienia,</w:t>
      </w:r>
    </w:p>
    <w:p w:rsidR="001313A7" w:rsidRPr="001313A7" w:rsidRDefault="001313A7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13A7">
        <w:rPr>
          <w:rFonts w:ascii="Times New Roman" w:hAnsi="Times New Roman"/>
          <w:sz w:val="24"/>
          <w:szCs w:val="24"/>
        </w:rPr>
        <w:t>3) dostaw awaryjnych tj. dostaw wynikających z niemożliwych do przewidzenia przez</w:t>
      </w:r>
    </w:p>
    <w:p w:rsidR="001313A7" w:rsidRPr="001313A7" w:rsidRDefault="001313A7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13A7">
        <w:rPr>
          <w:rFonts w:ascii="Times New Roman" w:hAnsi="Times New Roman"/>
          <w:sz w:val="24"/>
          <w:szCs w:val="24"/>
        </w:rPr>
        <w:t>Zamawiającego okoliczności wymagających niezwłocznej dostawy w ilości do</w:t>
      </w:r>
    </w:p>
    <w:p w:rsidR="001313A7" w:rsidRPr="001313A7" w:rsidRDefault="001313A7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13A7">
        <w:rPr>
          <w:rFonts w:ascii="Times New Roman" w:hAnsi="Times New Roman"/>
          <w:sz w:val="24"/>
          <w:szCs w:val="24"/>
        </w:rPr>
        <w:t>100 kompletów tablic rejestracyjnych – 1 dzień roboczy po otrzymaniu zamówienia,</w:t>
      </w:r>
    </w:p>
    <w:p w:rsidR="001313A7" w:rsidRDefault="001313A7" w:rsidP="00D8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13A7">
        <w:rPr>
          <w:rFonts w:ascii="Times New Roman" w:hAnsi="Times New Roman"/>
          <w:sz w:val="24"/>
          <w:szCs w:val="24"/>
        </w:rPr>
        <w:t>4) odbiór tablic rejestracyjnych do złomowania – nie rzadziej ni</w:t>
      </w:r>
      <w:r>
        <w:rPr>
          <w:rFonts w:ascii="Times New Roman" w:hAnsi="Times New Roman"/>
          <w:sz w:val="24"/>
          <w:szCs w:val="24"/>
        </w:rPr>
        <w:t>ż</w:t>
      </w:r>
      <w:r w:rsidRPr="001313A7">
        <w:rPr>
          <w:rFonts w:ascii="Times New Roman" w:hAnsi="Times New Roman"/>
          <w:sz w:val="24"/>
          <w:szCs w:val="24"/>
        </w:rPr>
        <w:t xml:space="preserve"> raz w miesiącu.</w:t>
      </w:r>
    </w:p>
    <w:p w:rsidR="001313A7" w:rsidRPr="001313A7" w:rsidRDefault="001313A7" w:rsidP="001313A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78A4" w:rsidRDefault="001313A7" w:rsidP="00B478A4">
      <w:pPr>
        <w:jc w:val="center"/>
        <w:rPr>
          <w:rFonts w:ascii="Times New Roman" w:hAnsi="Times New Roman"/>
          <w:b/>
          <w:sz w:val="24"/>
          <w:szCs w:val="24"/>
        </w:rPr>
      </w:pPr>
      <w:r w:rsidRPr="001313A7">
        <w:rPr>
          <w:rFonts w:ascii="Times New Roman" w:hAnsi="Times New Roman"/>
          <w:b/>
          <w:sz w:val="24"/>
          <w:szCs w:val="24"/>
        </w:rPr>
        <w:t>§ 4</w:t>
      </w:r>
    </w:p>
    <w:p w:rsidR="00E503C4" w:rsidRDefault="00E503C4" w:rsidP="00E503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3C8D" w:rsidRPr="00E503C4">
        <w:rPr>
          <w:rFonts w:ascii="Times New Roman" w:hAnsi="Times New Roman"/>
          <w:sz w:val="24"/>
          <w:szCs w:val="24"/>
        </w:rPr>
        <w:t xml:space="preserve">Umowę strony zawierają na czas określony </w:t>
      </w:r>
      <w:r w:rsidR="00AA3C8D" w:rsidRPr="00E503C4">
        <w:rPr>
          <w:rFonts w:ascii="Times New Roman" w:hAnsi="Times New Roman"/>
          <w:b/>
          <w:sz w:val="24"/>
          <w:szCs w:val="24"/>
        </w:rPr>
        <w:t>01.01.201</w:t>
      </w:r>
      <w:r w:rsidR="00D8158C" w:rsidRPr="00E503C4">
        <w:rPr>
          <w:rFonts w:ascii="Times New Roman" w:hAnsi="Times New Roman"/>
          <w:b/>
          <w:sz w:val="24"/>
          <w:szCs w:val="24"/>
        </w:rPr>
        <w:t>6</w:t>
      </w:r>
      <w:r w:rsidR="001313A7" w:rsidRPr="00E503C4">
        <w:rPr>
          <w:rFonts w:ascii="Times New Roman" w:hAnsi="Times New Roman"/>
          <w:b/>
          <w:sz w:val="24"/>
          <w:szCs w:val="24"/>
        </w:rPr>
        <w:t xml:space="preserve"> r.</w:t>
      </w:r>
      <w:r w:rsidR="00AA3C8D" w:rsidRPr="00E503C4">
        <w:rPr>
          <w:rFonts w:ascii="Times New Roman" w:hAnsi="Times New Roman"/>
          <w:b/>
          <w:sz w:val="24"/>
          <w:szCs w:val="24"/>
        </w:rPr>
        <w:t xml:space="preserve"> - 31.12.201</w:t>
      </w:r>
      <w:r w:rsidR="00D8158C" w:rsidRPr="00E503C4">
        <w:rPr>
          <w:rFonts w:ascii="Times New Roman" w:hAnsi="Times New Roman"/>
          <w:b/>
          <w:sz w:val="24"/>
          <w:szCs w:val="24"/>
        </w:rPr>
        <w:t>8</w:t>
      </w:r>
      <w:r w:rsidR="001313A7" w:rsidRPr="00E503C4">
        <w:rPr>
          <w:rFonts w:ascii="Times New Roman" w:hAnsi="Times New Roman"/>
          <w:b/>
          <w:sz w:val="24"/>
          <w:szCs w:val="24"/>
        </w:rPr>
        <w:t xml:space="preserve"> r.</w:t>
      </w:r>
      <w:r w:rsidR="00AA3C8D" w:rsidRPr="00E503C4">
        <w:rPr>
          <w:rFonts w:ascii="Times New Roman" w:hAnsi="Times New Roman"/>
          <w:sz w:val="24"/>
          <w:szCs w:val="24"/>
        </w:rPr>
        <w:t xml:space="preserve"> z prawem do</w:t>
      </w:r>
      <w:r w:rsidR="00D8158C" w:rsidRPr="00E503C4">
        <w:rPr>
          <w:rFonts w:ascii="Times New Roman" w:hAnsi="Times New Roman"/>
          <w:sz w:val="24"/>
          <w:szCs w:val="24"/>
        </w:rPr>
        <w:t> </w:t>
      </w:r>
      <w:r w:rsidR="00AA3C8D" w:rsidRPr="00E503C4">
        <w:rPr>
          <w:rFonts w:ascii="Times New Roman" w:hAnsi="Times New Roman"/>
          <w:sz w:val="24"/>
          <w:szCs w:val="24"/>
        </w:rPr>
        <w:t xml:space="preserve">wcześniejszego rozwiązania z zachowaniem 1-miesięcznego </w:t>
      </w:r>
      <w:r w:rsidR="0083381F" w:rsidRPr="00E503C4">
        <w:rPr>
          <w:rFonts w:ascii="Times New Roman" w:hAnsi="Times New Roman"/>
          <w:sz w:val="24"/>
          <w:szCs w:val="24"/>
        </w:rPr>
        <w:t>wypowiedzenia.</w:t>
      </w:r>
    </w:p>
    <w:p w:rsidR="00AA3C8D" w:rsidRPr="00E503C4" w:rsidRDefault="00E503C4" w:rsidP="00E503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3C8D" w:rsidRPr="00E503C4">
        <w:rPr>
          <w:rFonts w:ascii="Times New Roman" w:hAnsi="Times New Roman"/>
          <w:sz w:val="24"/>
          <w:szCs w:val="24"/>
        </w:rPr>
        <w:t>Umowa może zostać wypowiedziana w przypadku nie spełnienia przez Wykonawcę warunków dotyczących otrzymania zezwolenia na produkcję tablic rejestracyjnych.</w:t>
      </w:r>
    </w:p>
    <w:p w:rsidR="0083381F" w:rsidRDefault="00E503C4" w:rsidP="00E50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03C4">
        <w:rPr>
          <w:rFonts w:ascii="Times New Roman" w:hAnsi="Times New Roman"/>
          <w:sz w:val="24"/>
          <w:szCs w:val="24"/>
        </w:rPr>
        <w:t>3.</w:t>
      </w:r>
      <w:r w:rsidR="0083381F">
        <w:rPr>
          <w:rFonts w:ascii="Times New Roman" w:hAnsi="Times New Roman"/>
          <w:sz w:val="24"/>
          <w:szCs w:val="24"/>
        </w:rPr>
        <w:t>W razie zaistnienia istotnej zmiany okoliczno</w:t>
      </w:r>
      <w:r w:rsidR="0083381F" w:rsidRPr="0083381F">
        <w:rPr>
          <w:rFonts w:ascii="Times New Roman" w:hAnsi="Times New Roman"/>
          <w:sz w:val="24"/>
          <w:szCs w:val="24"/>
        </w:rPr>
        <w:t>ś</w:t>
      </w:r>
      <w:r w:rsidR="0083381F">
        <w:rPr>
          <w:rFonts w:ascii="Times New Roman" w:hAnsi="Times New Roman"/>
          <w:sz w:val="24"/>
          <w:szCs w:val="24"/>
        </w:rPr>
        <w:t>ci powoduj</w:t>
      </w:r>
      <w:r w:rsidR="0083381F" w:rsidRPr="0083381F">
        <w:rPr>
          <w:rFonts w:ascii="Times New Roman" w:hAnsi="Times New Roman"/>
          <w:sz w:val="24"/>
          <w:szCs w:val="24"/>
        </w:rPr>
        <w:t>ą</w:t>
      </w:r>
      <w:r w:rsidR="0083381F">
        <w:rPr>
          <w:rFonts w:ascii="Times New Roman" w:hAnsi="Times New Roman"/>
          <w:sz w:val="24"/>
          <w:szCs w:val="24"/>
        </w:rPr>
        <w:t xml:space="preserve">cej, </w:t>
      </w:r>
      <w:r w:rsidR="0083381F" w:rsidRPr="0083381F">
        <w:rPr>
          <w:rFonts w:ascii="Times New Roman" w:hAnsi="Times New Roman"/>
          <w:sz w:val="24"/>
          <w:szCs w:val="24"/>
        </w:rPr>
        <w:t>że</w:t>
      </w:r>
      <w:r w:rsidR="0083381F">
        <w:rPr>
          <w:rFonts w:ascii="Times New Roman" w:hAnsi="Times New Roman"/>
          <w:sz w:val="24"/>
          <w:szCs w:val="24"/>
        </w:rPr>
        <w:t xml:space="preserve"> wykonanie umowy nie</w:t>
      </w:r>
      <w:r>
        <w:rPr>
          <w:rFonts w:ascii="Times New Roman" w:hAnsi="Times New Roman"/>
          <w:sz w:val="24"/>
          <w:szCs w:val="24"/>
        </w:rPr>
        <w:t xml:space="preserve"> </w:t>
      </w:r>
      <w:r w:rsidR="0083381F">
        <w:rPr>
          <w:rFonts w:ascii="Times New Roman" w:hAnsi="Times New Roman"/>
          <w:sz w:val="24"/>
          <w:szCs w:val="24"/>
        </w:rPr>
        <w:t>le</w:t>
      </w:r>
      <w:r w:rsidR="0083381F" w:rsidRPr="0083381F">
        <w:rPr>
          <w:rFonts w:ascii="Times New Roman" w:hAnsi="Times New Roman"/>
          <w:sz w:val="24"/>
          <w:szCs w:val="24"/>
        </w:rPr>
        <w:t>ż</w:t>
      </w:r>
      <w:r w:rsidR="0083381F">
        <w:rPr>
          <w:rFonts w:ascii="Times New Roman" w:hAnsi="Times New Roman"/>
          <w:sz w:val="24"/>
          <w:szCs w:val="24"/>
        </w:rPr>
        <w:t>y w interesie publicznym, czego nie mo</w:t>
      </w:r>
      <w:r w:rsidR="0083381F" w:rsidRPr="0083381F">
        <w:rPr>
          <w:rFonts w:ascii="Times New Roman" w:hAnsi="Times New Roman"/>
          <w:sz w:val="24"/>
          <w:szCs w:val="24"/>
        </w:rPr>
        <w:t>ż</w:t>
      </w:r>
      <w:r w:rsidR="0083381F">
        <w:rPr>
          <w:rFonts w:ascii="Times New Roman" w:hAnsi="Times New Roman"/>
          <w:sz w:val="24"/>
          <w:szCs w:val="24"/>
        </w:rPr>
        <w:t>na było przewidzie</w:t>
      </w:r>
      <w:r w:rsidR="0083381F" w:rsidRPr="0083381F">
        <w:rPr>
          <w:rFonts w:ascii="Times New Roman" w:hAnsi="Times New Roman"/>
          <w:sz w:val="24"/>
          <w:szCs w:val="24"/>
        </w:rPr>
        <w:t xml:space="preserve">ć </w:t>
      </w:r>
      <w:r w:rsidR="0083381F">
        <w:rPr>
          <w:rFonts w:ascii="Times New Roman" w:hAnsi="Times New Roman"/>
          <w:sz w:val="24"/>
          <w:szCs w:val="24"/>
        </w:rPr>
        <w:t>w chwili zawarcia</w:t>
      </w:r>
      <w:r>
        <w:rPr>
          <w:rFonts w:ascii="Times New Roman" w:hAnsi="Times New Roman"/>
          <w:sz w:val="24"/>
          <w:szCs w:val="24"/>
        </w:rPr>
        <w:t xml:space="preserve"> </w:t>
      </w:r>
      <w:r w:rsidR="0083381F">
        <w:rPr>
          <w:rFonts w:ascii="Times New Roman" w:hAnsi="Times New Roman"/>
          <w:sz w:val="24"/>
          <w:szCs w:val="24"/>
        </w:rPr>
        <w:t>umowy, Zamawiaj</w:t>
      </w:r>
      <w:r w:rsidR="0083381F" w:rsidRPr="0083381F">
        <w:rPr>
          <w:rFonts w:ascii="Times New Roman" w:hAnsi="Times New Roman"/>
          <w:sz w:val="24"/>
          <w:szCs w:val="24"/>
        </w:rPr>
        <w:t>ą</w:t>
      </w:r>
      <w:r w:rsidR="0083381F">
        <w:rPr>
          <w:rFonts w:ascii="Times New Roman" w:hAnsi="Times New Roman"/>
          <w:sz w:val="24"/>
          <w:szCs w:val="24"/>
        </w:rPr>
        <w:t>cy mo</w:t>
      </w:r>
      <w:r w:rsidR="0083381F" w:rsidRPr="0083381F">
        <w:rPr>
          <w:rFonts w:ascii="Times New Roman" w:hAnsi="Times New Roman"/>
          <w:sz w:val="24"/>
          <w:szCs w:val="24"/>
        </w:rPr>
        <w:t>ż</w:t>
      </w:r>
      <w:r w:rsidR="0083381F">
        <w:rPr>
          <w:rFonts w:ascii="Times New Roman" w:hAnsi="Times New Roman"/>
          <w:sz w:val="24"/>
          <w:szCs w:val="24"/>
        </w:rPr>
        <w:t>e odst</w:t>
      </w:r>
      <w:r w:rsidR="0083381F" w:rsidRPr="0083381F">
        <w:rPr>
          <w:rFonts w:ascii="Times New Roman" w:hAnsi="Times New Roman"/>
          <w:sz w:val="24"/>
          <w:szCs w:val="24"/>
        </w:rPr>
        <w:t>ą</w:t>
      </w:r>
      <w:r w:rsidR="0083381F">
        <w:rPr>
          <w:rFonts w:ascii="Times New Roman" w:hAnsi="Times New Roman"/>
          <w:sz w:val="24"/>
          <w:szCs w:val="24"/>
        </w:rPr>
        <w:t>pi</w:t>
      </w:r>
      <w:r w:rsidR="0083381F" w:rsidRPr="0083381F">
        <w:rPr>
          <w:rFonts w:ascii="Times New Roman" w:hAnsi="Times New Roman"/>
          <w:sz w:val="24"/>
          <w:szCs w:val="24"/>
        </w:rPr>
        <w:t xml:space="preserve">ć </w:t>
      </w:r>
      <w:r w:rsidR="0083381F">
        <w:rPr>
          <w:rFonts w:ascii="Times New Roman" w:hAnsi="Times New Roman"/>
          <w:sz w:val="24"/>
          <w:szCs w:val="24"/>
        </w:rPr>
        <w:t>od umowy w terminie 30 dni od powzi</w:t>
      </w:r>
      <w:r w:rsidR="0083381F" w:rsidRPr="0083381F">
        <w:rPr>
          <w:rFonts w:ascii="Times New Roman" w:hAnsi="Times New Roman"/>
          <w:sz w:val="24"/>
          <w:szCs w:val="24"/>
        </w:rPr>
        <w:t>ę</w:t>
      </w:r>
      <w:r w:rsidR="0083381F">
        <w:rPr>
          <w:rFonts w:ascii="Times New Roman" w:hAnsi="Times New Roman"/>
          <w:sz w:val="24"/>
          <w:szCs w:val="24"/>
        </w:rPr>
        <w:t>cia</w:t>
      </w:r>
      <w:r>
        <w:rPr>
          <w:rFonts w:ascii="Times New Roman" w:hAnsi="Times New Roman"/>
          <w:sz w:val="24"/>
          <w:szCs w:val="24"/>
        </w:rPr>
        <w:t xml:space="preserve"> </w:t>
      </w:r>
      <w:r w:rsidR="0083381F">
        <w:rPr>
          <w:rFonts w:ascii="Times New Roman" w:hAnsi="Times New Roman"/>
          <w:sz w:val="24"/>
          <w:szCs w:val="24"/>
        </w:rPr>
        <w:t>wiadomo</w:t>
      </w:r>
      <w:r w:rsidR="0083381F" w:rsidRPr="0083381F">
        <w:rPr>
          <w:rFonts w:ascii="Times New Roman" w:hAnsi="Times New Roman"/>
          <w:sz w:val="24"/>
          <w:szCs w:val="24"/>
        </w:rPr>
        <w:t>ś</w:t>
      </w:r>
      <w:r w:rsidR="0083381F">
        <w:rPr>
          <w:rFonts w:ascii="Times New Roman" w:hAnsi="Times New Roman"/>
          <w:sz w:val="24"/>
          <w:szCs w:val="24"/>
        </w:rPr>
        <w:t>ci o tych okoliczno</w:t>
      </w:r>
      <w:r w:rsidR="0083381F" w:rsidRPr="0083381F">
        <w:rPr>
          <w:rFonts w:ascii="Times New Roman" w:hAnsi="Times New Roman"/>
          <w:sz w:val="24"/>
          <w:szCs w:val="24"/>
        </w:rPr>
        <w:t>ś</w:t>
      </w:r>
      <w:r w:rsidR="0083381F">
        <w:rPr>
          <w:rFonts w:ascii="Times New Roman" w:hAnsi="Times New Roman"/>
          <w:sz w:val="24"/>
          <w:szCs w:val="24"/>
        </w:rPr>
        <w:t>ciach i w takim przypadku Wykonawca mo</w:t>
      </w:r>
      <w:r w:rsidR="0083381F" w:rsidRPr="0083381F">
        <w:rPr>
          <w:rFonts w:ascii="Times New Roman" w:hAnsi="Times New Roman"/>
          <w:sz w:val="24"/>
          <w:szCs w:val="24"/>
        </w:rPr>
        <w:t>ż</w:t>
      </w:r>
      <w:r w:rsidR="0083381F">
        <w:rPr>
          <w:rFonts w:ascii="Times New Roman" w:hAnsi="Times New Roman"/>
          <w:sz w:val="24"/>
          <w:szCs w:val="24"/>
        </w:rPr>
        <w:t xml:space="preserve">e </w:t>
      </w:r>
      <w:r w:rsidR="0083381F" w:rsidRPr="0083381F">
        <w:rPr>
          <w:rFonts w:ascii="Times New Roman" w:hAnsi="Times New Roman"/>
          <w:sz w:val="24"/>
          <w:szCs w:val="24"/>
        </w:rPr>
        <w:t>żądać</w:t>
      </w:r>
      <w:r>
        <w:rPr>
          <w:rFonts w:ascii="Times New Roman" w:hAnsi="Times New Roman"/>
          <w:sz w:val="24"/>
          <w:szCs w:val="24"/>
        </w:rPr>
        <w:t xml:space="preserve"> </w:t>
      </w:r>
      <w:r w:rsidR="0083381F">
        <w:rPr>
          <w:rFonts w:ascii="Times New Roman" w:hAnsi="Times New Roman"/>
          <w:sz w:val="24"/>
          <w:szCs w:val="24"/>
        </w:rPr>
        <w:t>wył</w:t>
      </w:r>
      <w:r w:rsidR="0083381F" w:rsidRPr="0083381F">
        <w:rPr>
          <w:rFonts w:ascii="Times New Roman" w:hAnsi="Times New Roman"/>
          <w:sz w:val="24"/>
          <w:szCs w:val="24"/>
        </w:rPr>
        <w:t>ą</w:t>
      </w:r>
      <w:r w:rsidR="0083381F">
        <w:rPr>
          <w:rFonts w:ascii="Times New Roman" w:hAnsi="Times New Roman"/>
          <w:sz w:val="24"/>
          <w:szCs w:val="24"/>
        </w:rPr>
        <w:t>cznie wynagrodzenia nale</w:t>
      </w:r>
      <w:r w:rsidR="0083381F" w:rsidRPr="0083381F">
        <w:rPr>
          <w:rFonts w:ascii="Times New Roman" w:hAnsi="Times New Roman"/>
          <w:sz w:val="24"/>
          <w:szCs w:val="24"/>
        </w:rPr>
        <w:t>ż</w:t>
      </w:r>
      <w:r w:rsidR="0083381F">
        <w:rPr>
          <w:rFonts w:ascii="Times New Roman" w:hAnsi="Times New Roman"/>
          <w:sz w:val="24"/>
          <w:szCs w:val="24"/>
        </w:rPr>
        <w:t>nego z tytułu wykonania cz</w:t>
      </w:r>
      <w:r w:rsidR="0083381F" w:rsidRPr="0083381F">
        <w:rPr>
          <w:rFonts w:ascii="Times New Roman" w:hAnsi="Times New Roman"/>
          <w:sz w:val="24"/>
          <w:szCs w:val="24"/>
        </w:rPr>
        <w:t>ęś</w:t>
      </w:r>
      <w:r w:rsidR="0083381F">
        <w:rPr>
          <w:rFonts w:ascii="Times New Roman" w:hAnsi="Times New Roman"/>
          <w:sz w:val="24"/>
          <w:szCs w:val="24"/>
        </w:rPr>
        <w:t>ci umowy.</w:t>
      </w:r>
    </w:p>
    <w:p w:rsidR="0083381F" w:rsidRDefault="0083381F" w:rsidP="00E50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</w:t>
      </w:r>
      <w:r w:rsidRPr="0083381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uprawniony b</w:t>
      </w:r>
      <w:r w:rsidRPr="0083381F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do odst</w:t>
      </w:r>
      <w:r w:rsidRPr="0083381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pienia od umowy w przypadku:</w:t>
      </w:r>
    </w:p>
    <w:p w:rsidR="0083381F" w:rsidRDefault="0083381F" w:rsidP="00E50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stwierdzenia – dwukrotnie – opó</w:t>
      </w:r>
      <w:r w:rsidRPr="0083381F"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nienia w wykonaniu przedmiotu umowy</w:t>
      </w:r>
      <w:r w:rsidR="00E50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obejmuj</w:t>
      </w:r>
      <w:r w:rsidRPr="0083381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parti</w:t>
      </w:r>
      <w:r w:rsidRPr="0083381F"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zamówionych tablic, przekraczaj</w:t>
      </w:r>
      <w:r w:rsidRPr="0083381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ł</w:t>
      </w:r>
      <w:r w:rsidRPr="0083381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cznie 14 dni,</w:t>
      </w:r>
    </w:p>
    <w:p w:rsidR="0083381F" w:rsidRDefault="0083381F" w:rsidP="00E50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stwierdzenia trzech przypadków zaistnienia wad jako</w:t>
      </w:r>
      <w:r w:rsidRPr="0083381F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ciowych w tablicach przy</w:t>
      </w:r>
      <w:r w:rsidR="00E50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odbiorze dostarczonych tablic, w ilo</w:t>
      </w:r>
      <w:r w:rsidRPr="0083381F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przekraczaj</w:t>
      </w:r>
      <w:r w:rsidRPr="0083381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dopuszczaln</w:t>
      </w:r>
      <w:r w:rsidRPr="0083381F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liczb</w:t>
      </w:r>
      <w:r w:rsidRPr="0083381F"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sztuk</w:t>
      </w:r>
      <w:r w:rsidR="00E50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niedobrych, okre</w:t>
      </w:r>
      <w:r w:rsidRPr="0083381F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</w:t>
      </w:r>
      <w:r w:rsidRPr="0083381F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rozporz</w:t>
      </w:r>
      <w:r w:rsidRPr="0083381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dzeniu, o którym mowa w §2 umowy.</w:t>
      </w:r>
    </w:p>
    <w:p w:rsidR="00B478A4" w:rsidRDefault="00AA3C8D" w:rsidP="00E503C4">
      <w:pPr>
        <w:jc w:val="center"/>
        <w:rPr>
          <w:rFonts w:ascii="Times New Roman" w:hAnsi="Times New Roman"/>
          <w:b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br/>
      </w:r>
      <w:r w:rsidR="00EC51C0" w:rsidRPr="00EC51C0">
        <w:rPr>
          <w:rFonts w:ascii="Times New Roman" w:hAnsi="Times New Roman"/>
          <w:b/>
          <w:sz w:val="24"/>
          <w:szCs w:val="24"/>
        </w:rPr>
        <w:t>§ 5</w:t>
      </w:r>
    </w:p>
    <w:p w:rsidR="00AA3C8D" w:rsidRPr="00562C53" w:rsidRDefault="00AA3C8D" w:rsidP="00B478A4">
      <w:pPr>
        <w:rPr>
          <w:rFonts w:ascii="Times New Roman" w:hAnsi="Times New Roman"/>
          <w:b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Zamawiający</w:t>
      </w:r>
      <w:r w:rsidRPr="00112D97">
        <w:rPr>
          <w:rFonts w:ascii="Times New Roman" w:hAnsi="Times New Roman"/>
          <w:sz w:val="24"/>
          <w:szCs w:val="24"/>
        </w:rPr>
        <w:t xml:space="preserve"> ustala z </w:t>
      </w:r>
      <w:r>
        <w:rPr>
          <w:rFonts w:ascii="Times New Roman" w:hAnsi="Times New Roman"/>
          <w:sz w:val="24"/>
          <w:szCs w:val="24"/>
        </w:rPr>
        <w:t>Wykonawcą</w:t>
      </w:r>
      <w:r w:rsidRPr="00112D97">
        <w:rPr>
          <w:rFonts w:ascii="Times New Roman" w:hAnsi="Times New Roman"/>
          <w:sz w:val="24"/>
          <w:szCs w:val="24"/>
        </w:rPr>
        <w:t xml:space="preserve"> następujące ceny brutto za dostarczone tablice:</w:t>
      </w:r>
    </w:p>
    <w:p w:rsidR="00AA3C8D" w:rsidRPr="00112D97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- tablice samochodowe, jednorzędowe   - </w:t>
      </w:r>
      <w:r w:rsidRPr="00112D97">
        <w:rPr>
          <w:rFonts w:ascii="Times New Roman" w:hAnsi="Times New Roman"/>
          <w:b/>
          <w:sz w:val="24"/>
          <w:szCs w:val="24"/>
        </w:rPr>
        <w:t>….. zł/szt.</w:t>
      </w:r>
      <w:r w:rsidRPr="00112D97">
        <w:rPr>
          <w:rFonts w:ascii="Times New Roman" w:hAnsi="Times New Roman"/>
          <w:sz w:val="24"/>
          <w:szCs w:val="24"/>
        </w:rPr>
        <w:t xml:space="preserve">         </w:t>
      </w:r>
    </w:p>
    <w:p w:rsidR="00AA3C8D" w:rsidRPr="00112D97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- tablice samochodowe, dwurzędowe   - </w:t>
      </w:r>
      <w:r w:rsidRPr="00112D97">
        <w:rPr>
          <w:rFonts w:ascii="Times New Roman" w:hAnsi="Times New Roman"/>
          <w:b/>
          <w:sz w:val="24"/>
          <w:szCs w:val="24"/>
        </w:rPr>
        <w:t>…. zł/szt.</w:t>
      </w:r>
      <w:r w:rsidRPr="00112D97">
        <w:rPr>
          <w:rFonts w:ascii="Times New Roman" w:hAnsi="Times New Roman"/>
          <w:sz w:val="24"/>
          <w:szCs w:val="24"/>
        </w:rPr>
        <w:t xml:space="preserve">          </w:t>
      </w:r>
    </w:p>
    <w:p w:rsidR="00AA3C8D" w:rsidRPr="00112D97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- tablice samochodowe, tymczasowe, jednorzędowe  - </w:t>
      </w:r>
      <w:r w:rsidRPr="00112D97">
        <w:rPr>
          <w:rFonts w:ascii="Times New Roman" w:hAnsi="Times New Roman"/>
          <w:b/>
          <w:sz w:val="24"/>
          <w:szCs w:val="24"/>
        </w:rPr>
        <w:t>….. zł/szt.</w:t>
      </w:r>
      <w:r w:rsidRPr="00112D97">
        <w:rPr>
          <w:rFonts w:ascii="Times New Roman" w:hAnsi="Times New Roman"/>
          <w:sz w:val="24"/>
          <w:szCs w:val="24"/>
        </w:rPr>
        <w:t xml:space="preserve">         </w:t>
      </w:r>
    </w:p>
    <w:p w:rsidR="00AA3C8D" w:rsidRPr="00112D97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- tablice samochodowe, tymczasowe, dwurzędowe   - </w:t>
      </w:r>
      <w:r w:rsidRPr="00112D97">
        <w:rPr>
          <w:rFonts w:ascii="Times New Roman" w:hAnsi="Times New Roman"/>
          <w:b/>
          <w:sz w:val="24"/>
          <w:szCs w:val="24"/>
        </w:rPr>
        <w:t>…. zł/szt.</w:t>
      </w:r>
      <w:r w:rsidRPr="00112D97">
        <w:rPr>
          <w:rFonts w:ascii="Times New Roman" w:hAnsi="Times New Roman"/>
          <w:sz w:val="24"/>
          <w:szCs w:val="24"/>
        </w:rPr>
        <w:t xml:space="preserve">         </w:t>
      </w:r>
    </w:p>
    <w:p w:rsidR="00AA3C8D" w:rsidRPr="00953FDF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lastRenderedPageBreak/>
        <w:t xml:space="preserve">- tablice motocyklowe, ciągnikowe   – </w:t>
      </w:r>
      <w:r w:rsidRPr="00112D97">
        <w:rPr>
          <w:rFonts w:ascii="Times New Roman" w:hAnsi="Times New Roman"/>
          <w:b/>
          <w:sz w:val="24"/>
          <w:szCs w:val="24"/>
        </w:rPr>
        <w:t>…. zł/szt.</w:t>
      </w:r>
      <w:r w:rsidRPr="00953FDF">
        <w:rPr>
          <w:rFonts w:ascii="Times New Roman" w:hAnsi="Times New Roman"/>
          <w:sz w:val="24"/>
          <w:szCs w:val="24"/>
        </w:rPr>
        <w:tab/>
        <w:t xml:space="preserve"> </w:t>
      </w:r>
    </w:p>
    <w:p w:rsidR="00AA3C8D" w:rsidRPr="00112D97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>- tablice motocyklowe, ciągnikowe tymczasowe -</w:t>
      </w:r>
      <w:r w:rsidRPr="00112D97">
        <w:rPr>
          <w:rFonts w:ascii="Times New Roman" w:hAnsi="Times New Roman"/>
          <w:b/>
          <w:sz w:val="24"/>
          <w:szCs w:val="24"/>
        </w:rPr>
        <w:t>…. zł/szt.</w:t>
      </w:r>
      <w:r w:rsidRPr="00112D97">
        <w:rPr>
          <w:rFonts w:ascii="Times New Roman" w:hAnsi="Times New Roman"/>
          <w:sz w:val="24"/>
          <w:szCs w:val="24"/>
        </w:rPr>
        <w:t xml:space="preserve">        </w:t>
      </w:r>
    </w:p>
    <w:p w:rsidR="00AA3C8D" w:rsidRPr="00953FDF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>- tablice  motorowerowe -</w:t>
      </w:r>
      <w:r w:rsidRPr="00112D97">
        <w:rPr>
          <w:rFonts w:ascii="Times New Roman" w:hAnsi="Times New Roman"/>
          <w:sz w:val="24"/>
          <w:szCs w:val="24"/>
        </w:rPr>
        <w:tab/>
      </w:r>
      <w:r w:rsidRPr="00112D97">
        <w:rPr>
          <w:rFonts w:ascii="Times New Roman" w:hAnsi="Times New Roman"/>
          <w:b/>
          <w:sz w:val="24"/>
          <w:szCs w:val="24"/>
        </w:rPr>
        <w:t>… zł/szt.</w:t>
      </w:r>
      <w:r w:rsidRPr="00112D97">
        <w:rPr>
          <w:rFonts w:ascii="Times New Roman" w:hAnsi="Times New Roman"/>
          <w:sz w:val="24"/>
          <w:szCs w:val="24"/>
        </w:rPr>
        <w:tab/>
      </w:r>
      <w:r w:rsidRPr="00112D97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953FDF"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AA3C8D" w:rsidRPr="00112D97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- tablice motorowerowe tymczasowe - </w:t>
      </w:r>
      <w:r w:rsidRPr="00112D97">
        <w:rPr>
          <w:rFonts w:ascii="Times New Roman" w:hAnsi="Times New Roman"/>
          <w:b/>
          <w:sz w:val="24"/>
          <w:szCs w:val="24"/>
        </w:rPr>
        <w:t>… zł/szt.</w:t>
      </w:r>
      <w:r w:rsidRPr="00112D97"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AA3C8D" w:rsidRPr="00953FDF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- tablice samochodowe, jednorzędowe zabytkowe  </w:t>
      </w:r>
      <w:r w:rsidRPr="00112D97">
        <w:rPr>
          <w:rFonts w:ascii="Times New Roman" w:hAnsi="Times New Roman"/>
          <w:b/>
          <w:sz w:val="24"/>
          <w:szCs w:val="24"/>
        </w:rPr>
        <w:t>- … zł/</w:t>
      </w:r>
      <w:proofErr w:type="spellStart"/>
      <w:r w:rsidRPr="00112D97">
        <w:rPr>
          <w:rFonts w:ascii="Times New Roman" w:hAnsi="Times New Roman"/>
          <w:b/>
          <w:sz w:val="24"/>
          <w:szCs w:val="24"/>
        </w:rPr>
        <w:t>szt</w:t>
      </w:r>
      <w:proofErr w:type="spellEnd"/>
      <w:r w:rsidRPr="00953FDF">
        <w:rPr>
          <w:rFonts w:ascii="Times New Roman" w:hAnsi="Times New Roman"/>
          <w:sz w:val="24"/>
          <w:szCs w:val="24"/>
        </w:rPr>
        <w:tab/>
      </w:r>
    </w:p>
    <w:p w:rsidR="00AA3C8D" w:rsidRPr="00112D97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- tablice  samochodowe dwurzędowe zabytkowe </w:t>
      </w:r>
      <w:r w:rsidRPr="00112D97">
        <w:rPr>
          <w:rFonts w:ascii="Times New Roman" w:hAnsi="Times New Roman"/>
          <w:b/>
          <w:sz w:val="24"/>
          <w:szCs w:val="24"/>
        </w:rPr>
        <w:t>- …. zł/</w:t>
      </w:r>
      <w:proofErr w:type="spellStart"/>
      <w:r w:rsidRPr="00112D97">
        <w:rPr>
          <w:rFonts w:ascii="Times New Roman" w:hAnsi="Times New Roman"/>
          <w:b/>
          <w:sz w:val="24"/>
          <w:szCs w:val="24"/>
        </w:rPr>
        <w:t>szt</w:t>
      </w:r>
      <w:proofErr w:type="spellEnd"/>
      <w:r w:rsidRPr="00112D97">
        <w:rPr>
          <w:rFonts w:ascii="Times New Roman" w:hAnsi="Times New Roman"/>
          <w:sz w:val="24"/>
          <w:szCs w:val="24"/>
        </w:rPr>
        <w:tab/>
      </w:r>
    </w:p>
    <w:p w:rsidR="00AA3C8D" w:rsidRPr="00953FDF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>- tablice motocyklowe zabytkowe</w:t>
      </w:r>
      <w:r w:rsidRPr="00112D97">
        <w:rPr>
          <w:rFonts w:ascii="Times New Roman" w:hAnsi="Times New Roman"/>
          <w:b/>
          <w:sz w:val="24"/>
          <w:szCs w:val="24"/>
        </w:rPr>
        <w:t>- …. zł/</w:t>
      </w:r>
      <w:proofErr w:type="spellStart"/>
      <w:r w:rsidRPr="00112D97">
        <w:rPr>
          <w:rFonts w:ascii="Times New Roman" w:hAnsi="Times New Roman"/>
          <w:b/>
          <w:sz w:val="24"/>
          <w:szCs w:val="24"/>
        </w:rPr>
        <w:t>szt</w:t>
      </w:r>
      <w:proofErr w:type="spellEnd"/>
    </w:p>
    <w:p w:rsidR="00AA3C8D" w:rsidRPr="00953FDF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53FDF">
        <w:rPr>
          <w:rFonts w:ascii="Times New Roman" w:hAnsi="Times New Roman"/>
          <w:sz w:val="24"/>
          <w:szCs w:val="24"/>
        </w:rPr>
        <w:t>tablice samochodowe indywidualne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D97">
        <w:rPr>
          <w:rFonts w:ascii="Times New Roman" w:hAnsi="Times New Roman"/>
          <w:b/>
          <w:sz w:val="24"/>
          <w:szCs w:val="24"/>
        </w:rPr>
        <w:t>…. zł/</w:t>
      </w:r>
      <w:proofErr w:type="spellStart"/>
      <w:r w:rsidRPr="00112D97">
        <w:rPr>
          <w:rFonts w:ascii="Times New Roman" w:hAnsi="Times New Roman"/>
          <w:b/>
          <w:sz w:val="24"/>
          <w:szCs w:val="24"/>
        </w:rPr>
        <w:t>szt</w:t>
      </w:r>
      <w:proofErr w:type="spellEnd"/>
    </w:p>
    <w:p w:rsidR="00AA3C8D" w:rsidRPr="00137ECD" w:rsidRDefault="00AA3C8D" w:rsidP="00AA3C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953FDF">
        <w:rPr>
          <w:rFonts w:ascii="Times New Roman" w:hAnsi="Times New Roman"/>
          <w:sz w:val="24"/>
          <w:szCs w:val="24"/>
        </w:rPr>
        <w:t>tablice motocyklowe indywidualne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D97">
        <w:rPr>
          <w:rFonts w:ascii="Times New Roman" w:hAnsi="Times New Roman"/>
          <w:b/>
          <w:sz w:val="24"/>
          <w:szCs w:val="24"/>
        </w:rPr>
        <w:t>…. zł/</w:t>
      </w:r>
      <w:proofErr w:type="spellStart"/>
      <w:r w:rsidRPr="00112D97">
        <w:rPr>
          <w:rFonts w:ascii="Times New Roman" w:hAnsi="Times New Roman"/>
          <w:b/>
          <w:sz w:val="24"/>
          <w:szCs w:val="24"/>
        </w:rPr>
        <w:t>szt</w:t>
      </w:r>
      <w:proofErr w:type="spellEnd"/>
    </w:p>
    <w:p w:rsidR="00AA3C8D" w:rsidRDefault="00AA3C8D" w:rsidP="00AA3C8D">
      <w:pPr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br/>
        <w:t>(Powyższe ceny zawierają podatek VAT – …..%)</w:t>
      </w:r>
    </w:p>
    <w:p w:rsidR="00EC51C0" w:rsidRDefault="00EC51C0" w:rsidP="00EC51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Ceny podane w ust.1 b</w:t>
      </w:r>
      <w:r>
        <w:rPr>
          <w:rFonts w:ascii="TimesNewRoman" w:eastAsiaTheme="minorHAnsi" w:hAnsi="TimesNewRoman" w:cs="TimesNewRoman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d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>obowi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zywa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ć </w:t>
      </w:r>
      <w:r>
        <w:rPr>
          <w:rFonts w:ascii="Times New Roman" w:eastAsiaTheme="minorHAnsi" w:hAnsi="Times New Roman"/>
          <w:sz w:val="24"/>
          <w:szCs w:val="24"/>
        </w:rPr>
        <w:t>w rozliczeniach z Zamawiaj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 xml:space="preserve">cym w </w:t>
      </w:r>
      <w:r w:rsidR="00D8158C">
        <w:rPr>
          <w:rFonts w:ascii="Times New Roman" w:eastAsiaTheme="minorHAnsi" w:hAnsi="Times New Roman"/>
          <w:sz w:val="24"/>
          <w:szCs w:val="24"/>
        </w:rPr>
        <w:t>2016</w:t>
      </w:r>
      <w:r>
        <w:rPr>
          <w:rFonts w:ascii="Times New Roman" w:eastAsiaTheme="minorHAnsi" w:hAnsi="Times New Roman"/>
          <w:sz w:val="24"/>
          <w:szCs w:val="24"/>
        </w:rPr>
        <w:t xml:space="preserve"> roku.</w:t>
      </w:r>
    </w:p>
    <w:p w:rsidR="00EC51C0" w:rsidRDefault="00EC51C0" w:rsidP="00D8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nast</w:t>
      </w:r>
      <w:r>
        <w:rPr>
          <w:rFonts w:ascii="TimesNewRoman" w:eastAsiaTheme="minorHAnsi" w:hAnsi="TimesNewRoman" w:cs="TimesNewRoman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pnym roku mog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>one na wniosek Wykonawcy, poprzez sporz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dzenie aneksu do</w:t>
      </w:r>
    </w:p>
    <w:p w:rsidR="00EC51C0" w:rsidRPr="00EC51C0" w:rsidRDefault="00EC51C0" w:rsidP="00EC51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umowy, by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ć </w:t>
      </w:r>
      <w:r>
        <w:rPr>
          <w:rFonts w:ascii="Times New Roman" w:eastAsiaTheme="minorHAnsi" w:hAnsi="Times New Roman"/>
          <w:sz w:val="24"/>
          <w:szCs w:val="24"/>
        </w:rPr>
        <w:t xml:space="preserve">waloryzowane o </w:t>
      </w:r>
      <w:r>
        <w:rPr>
          <w:rFonts w:ascii="TimesNewRoman" w:eastAsiaTheme="minorHAnsi" w:hAnsi="TimesNewRoman" w:cs="TimesNewRoman"/>
          <w:sz w:val="24"/>
          <w:szCs w:val="24"/>
        </w:rPr>
        <w:t>ś</w:t>
      </w:r>
      <w:r>
        <w:rPr>
          <w:rFonts w:ascii="Times New Roman" w:eastAsiaTheme="minorHAnsi" w:hAnsi="Times New Roman"/>
          <w:sz w:val="24"/>
          <w:szCs w:val="24"/>
        </w:rPr>
        <w:t>rednioroczny wska</w:t>
      </w:r>
      <w:r>
        <w:rPr>
          <w:rFonts w:ascii="TimesNewRoman" w:eastAsiaTheme="minorHAnsi" w:hAnsi="TimesNewRoman" w:cs="TimesNewRoman"/>
          <w:sz w:val="24"/>
          <w:szCs w:val="24"/>
        </w:rPr>
        <w:t>ź</w:t>
      </w:r>
      <w:r>
        <w:rPr>
          <w:rFonts w:ascii="Times New Roman" w:eastAsiaTheme="minorHAnsi" w:hAnsi="Times New Roman"/>
          <w:sz w:val="24"/>
          <w:szCs w:val="24"/>
        </w:rPr>
        <w:t>nik cen towarów i usług konsumpcyjnych ogłaszany corocznie przez Prezesa Głównego Urz</w:t>
      </w:r>
      <w:r>
        <w:rPr>
          <w:rFonts w:ascii="TimesNewRoman" w:eastAsiaTheme="minorHAnsi" w:hAnsi="TimesNewRoman" w:cs="TimesNewRoman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du Statystycznego.</w:t>
      </w:r>
    </w:p>
    <w:p w:rsidR="00AA3C8D" w:rsidRPr="00562C53" w:rsidRDefault="00AA3C8D" w:rsidP="00AA3C8D">
      <w:pPr>
        <w:jc w:val="center"/>
        <w:rPr>
          <w:rFonts w:ascii="Times New Roman" w:hAnsi="Times New Roman"/>
          <w:b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br/>
      </w:r>
      <w:r w:rsidR="00562C53" w:rsidRPr="00562C53">
        <w:rPr>
          <w:rFonts w:ascii="Times New Roman" w:hAnsi="Times New Roman"/>
          <w:b/>
          <w:sz w:val="24"/>
          <w:szCs w:val="24"/>
        </w:rPr>
        <w:t>§ 6</w:t>
      </w:r>
    </w:p>
    <w:p w:rsidR="00562C53" w:rsidRDefault="00562C53" w:rsidP="008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Odbiór ilo</w:t>
      </w:r>
      <w:r>
        <w:rPr>
          <w:rFonts w:ascii="TimesNewRoman" w:eastAsiaTheme="minorHAnsi" w:hAnsi="TimesNewRoman" w:cs="TimesNewRoman"/>
          <w:sz w:val="24"/>
          <w:szCs w:val="24"/>
        </w:rPr>
        <w:t>ś</w:t>
      </w:r>
      <w:r>
        <w:rPr>
          <w:rFonts w:ascii="Times New Roman" w:eastAsiaTheme="minorHAnsi" w:hAnsi="Times New Roman"/>
          <w:sz w:val="24"/>
          <w:szCs w:val="24"/>
        </w:rPr>
        <w:t>ciowy i jako</w:t>
      </w:r>
      <w:r>
        <w:rPr>
          <w:rFonts w:ascii="TimesNewRoman" w:eastAsiaTheme="minorHAnsi" w:hAnsi="TimesNewRoman" w:cs="TimesNewRoman"/>
          <w:sz w:val="24"/>
          <w:szCs w:val="24"/>
        </w:rPr>
        <w:t>ś</w:t>
      </w:r>
      <w:r>
        <w:rPr>
          <w:rFonts w:ascii="Times New Roman" w:eastAsiaTheme="minorHAnsi" w:hAnsi="Times New Roman"/>
          <w:sz w:val="24"/>
          <w:szCs w:val="24"/>
        </w:rPr>
        <w:t>ciowy b</w:t>
      </w:r>
      <w:r>
        <w:rPr>
          <w:rFonts w:ascii="TimesNewRoman" w:eastAsiaTheme="minorHAnsi" w:hAnsi="TimesNewRoman" w:cs="TimesNewRoman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dzie nast</w:t>
      </w:r>
      <w:r>
        <w:rPr>
          <w:rFonts w:ascii="TimesNewRoman" w:eastAsiaTheme="minorHAnsi" w:hAnsi="TimesNewRoman" w:cs="TimesNewRoman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pował w momencie dostawy w Urz</w:t>
      </w:r>
      <w:r>
        <w:rPr>
          <w:rFonts w:ascii="TimesNewRoman" w:eastAsiaTheme="minorHAnsi" w:hAnsi="TimesNewRoman" w:cs="TimesNewRoman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dzie</w:t>
      </w:r>
    </w:p>
    <w:p w:rsidR="00562C53" w:rsidRDefault="00562C53" w:rsidP="008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Starostwa Powiatowego w Grójcu.</w:t>
      </w:r>
    </w:p>
    <w:p w:rsidR="00562C53" w:rsidRDefault="00562C53" w:rsidP="008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Tablice b</w:t>
      </w:r>
      <w:r>
        <w:rPr>
          <w:rFonts w:ascii="TimesNewRoman" w:eastAsiaTheme="minorHAnsi" w:hAnsi="TimesNewRoman" w:cs="TimesNewRoman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d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>dostarczane w opakowaniu, którego warto</w:t>
      </w:r>
      <w:r>
        <w:rPr>
          <w:rFonts w:ascii="TimesNewRoman" w:eastAsiaTheme="minorHAnsi" w:hAnsi="TimesNewRoman" w:cs="TimesNewRoman"/>
          <w:sz w:val="24"/>
          <w:szCs w:val="24"/>
        </w:rPr>
        <w:t xml:space="preserve">ść </w:t>
      </w:r>
      <w:r>
        <w:rPr>
          <w:rFonts w:ascii="Times New Roman" w:eastAsiaTheme="minorHAnsi" w:hAnsi="Times New Roman"/>
          <w:sz w:val="24"/>
          <w:szCs w:val="24"/>
        </w:rPr>
        <w:t>wliczona jest w cen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ę </w:t>
      </w:r>
      <w:r>
        <w:rPr>
          <w:rFonts w:ascii="Times New Roman" w:eastAsiaTheme="minorHAnsi" w:hAnsi="Times New Roman"/>
          <w:sz w:val="24"/>
          <w:szCs w:val="24"/>
        </w:rPr>
        <w:t>towaru,</w:t>
      </w:r>
    </w:p>
    <w:p w:rsidR="00562C53" w:rsidRDefault="00562C53" w:rsidP="008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obejmuj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cym foli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ę </w:t>
      </w:r>
      <w:r>
        <w:rPr>
          <w:rFonts w:ascii="Times New Roman" w:eastAsiaTheme="minorHAnsi" w:hAnsi="Times New Roman"/>
          <w:sz w:val="24"/>
          <w:szCs w:val="24"/>
        </w:rPr>
        <w:t>ochronn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>dla ka</w:t>
      </w:r>
      <w:r>
        <w:rPr>
          <w:rFonts w:ascii="TimesNewRoman" w:eastAsiaTheme="minorHAnsi" w:hAnsi="TimesNewRoman" w:cs="TimesNewRoman"/>
          <w:sz w:val="24"/>
          <w:szCs w:val="24"/>
        </w:rPr>
        <w:t>ż</w:t>
      </w:r>
      <w:r>
        <w:rPr>
          <w:rFonts w:ascii="Times New Roman" w:eastAsiaTheme="minorHAnsi" w:hAnsi="Times New Roman"/>
          <w:sz w:val="24"/>
          <w:szCs w:val="24"/>
        </w:rPr>
        <w:t>dego kompletu tablic i pakowanie kompletów</w:t>
      </w:r>
    </w:p>
    <w:p w:rsidR="00562C53" w:rsidRDefault="00562C53" w:rsidP="008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kartonach</w:t>
      </w:r>
    </w:p>
    <w:p w:rsidR="00562C53" w:rsidRDefault="00562C53" w:rsidP="008111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Zamawiaj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cy zobowi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zuje si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ę </w:t>
      </w:r>
      <w:r>
        <w:rPr>
          <w:rFonts w:ascii="Times New Roman" w:eastAsiaTheme="minorHAnsi" w:hAnsi="Times New Roman"/>
          <w:sz w:val="24"/>
          <w:szCs w:val="24"/>
        </w:rPr>
        <w:t>zapłaci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ć </w:t>
      </w:r>
      <w:r>
        <w:rPr>
          <w:rFonts w:ascii="Times New Roman" w:eastAsiaTheme="minorHAnsi" w:hAnsi="Times New Roman"/>
          <w:sz w:val="24"/>
          <w:szCs w:val="24"/>
        </w:rPr>
        <w:t>Wykonawcy nale</w:t>
      </w:r>
      <w:r>
        <w:rPr>
          <w:rFonts w:ascii="TimesNewRoman" w:eastAsiaTheme="minorHAnsi" w:hAnsi="TimesNewRoman" w:cs="TimesNewRoman"/>
          <w:sz w:val="24"/>
          <w:szCs w:val="24"/>
        </w:rPr>
        <w:t>ż</w:t>
      </w:r>
      <w:r>
        <w:rPr>
          <w:rFonts w:ascii="Times New Roman" w:eastAsiaTheme="minorHAnsi" w:hAnsi="Times New Roman"/>
          <w:sz w:val="24"/>
          <w:szCs w:val="24"/>
        </w:rPr>
        <w:t>no</w:t>
      </w:r>
      <w:r>
        <w:rPr>
          <w:rFonts w:ascii="TimesNewRoman" w:eastAsiaTheme="minorHAnsi" w:hAnsi="TimesNewRoman" w:cs="TimesNewRoman"/>
          <w:sz w:val="24"/>
          <w:szCs w:val="24"/>
        </w:rPr>
        <w:t xml:space="preserve">ść </w:t>
      </w:r>
      <w:r>
        <w:rPr>
          <w:rFonts w:ascii="Times New Roman" w:eastAsiaTheme="minorHAnsi" w:hAnsi="Times New Roman"/>
          <w:sz w:val="24"/>
          <w:szCs w:val="24"/>
        </w:rPr>
        <w:t>za dostarczon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>parti</w:t>
      </w:r>
      <w:r>
        <w:rPr>
          <w:rFonts w:ascii="TimesNewRoman" w:eastAsiaTheme="minorHAnsi" w:hAnsi="TimesNewRoman" w:cs="TimesNewRoman"/>
          <w:sz w:val="24"/>
          <w:szCs w:val="24"/>
        </w:rPr>
        <w:t>ę</w:t>
      </w:r>
    </w:p>
    <w:p w:rsidR="00562C53" w:rsidRDefault="00562C53" w:rsidP="00AE0E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tablic po jej ka</w:t>
      </w:r>
      <w:r>
        <w:rPr>
          <w:rFonts w:ascii="TimesNewRoman" w:eastAsiaTheme="minorHAnsi" w:hAnsi="TimesNewRoman" w:cs="TimesNewRoman"/>
          <w:sz w:val="24"/>
          <w:szCs w:val="24"/>
        </w:rPr>
        <w:t>ż</w:t>
      </w:r>
      <w:r>
        <w:rPr>
          <w:rFonts w:ascii="Times New Roman" w:eastAsiaTheme="minorHAnsi" w:hAnsi="Times New Roman"/>
          <w:sz w:val="24"/>
          <w:szCs w:val="24"/>
        </w:rPr>
        <w:t>dorazowym odbiorze i sprawdzeniu. Protokół odbioru b</w:t>
      </w:r>
      <w:r>
        <w:rPr>
          <w:rFonts w:ascii="TimesNewRoman" w:eastAsiaTheme="minorHAnsi" w:hAnsi="TimesNewRoman" w:cs="TimesNewRoman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dzie podstaw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>do</w:t>
      </w:r>
      <w:r w:rsidR="00AE0EDB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wystawienia faktury VAT. Zamawiaj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cy zapłaci nale</w:t>
      </w:r>
      <w:r>
        <w:rPr>
          <w:rFonts w:ascii="TimesNewRoman" w:eastAsiaTheme="minorHAnsi" w:hAnsi="TimesNewRoman" w:cs="TimesNewRoman"/>
          <w:sz w:val="24"/>
          <w:szCs w:val="24"/>
        </w:rPr>
        <w:t>ż</w:t>
      </w:r>
      <w:r>
        <w:rPr>
          <w:rFonts w:ascii="Times New Roman" w:eastAsiaTheme="minorHAnsi" w:hAnsi="Times New Roman"/>
          <w:sz w:val="24"/>
          <w:szCs w:val="24"/>
        </w:rPr>
        <w:t>no</w:t>
      </w:r>
      <w:r>
        <w:rPr>
          <w:rFonts w:ascii="TimesNewRoman" w:eastAsiaTheme="minorHAnsi" w:hAnsi="TimesNewRoman" w:cs="TimesNewRoman"/>
          <w:sz w:val="24"/>
          <w:szCs w:val="24"/>
        </w:rPr>
        <w:t xml:space="preserve">ść </w:t>
      </w:r>
      <w:r>
        <w:rPr>
          <w:rFonts w:ascii="Times New Roman" w:eastAsiaTheme="minorHAnsi" w:hAnsi="Times New Roman"/>
          <w:sz w:val="24"/>
          <w:szCs w:val="24"/>
        </w:rPr>
        <w:t>na rachunek Wykonawcy</w:t>
      </w:r>
    </w:p>
    <w:p w:rsidR="00562C53" w:rsidRDefault="00562C53" w:rsidP="008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terminie do 30 dni od dnia przedło</w:t>
      </w:r>
      <w:r>
        <w:rPr>
          <w:rFonts w:ascii="TimesNewRoman" w:eastAsiaTheme="minorHAnsi" w:hAnsi="TimesNewRoman" w:cs="TimesNewRoman"/>
          <w:sz w:val="24"/>
          <w:szCs w:val="24"/>
        </w:rPr>
        <w:t>ż</w:t>
      </w:r>
      <w:r>
        <w:rPr>
          <w:rFonts w:ascii="Times New Roman" w:eastAsiaTheme="minorHAnsi" w:hAnsi="Times New Roman"/>
          <w:sz w:val="24"/>
          <w:szCs w:val="24"/>
        </w:rPr>
        <w:t>enia faktury w siedzibie Zamawiaj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cego.</w:t>
      </w:r>
      <w:r w:rsidR="00AE0ED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AE0EDB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zachowany termin zapłaty ustala si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ę </w:t>
      </w:r>
      <w:r>
        <w:rPr>
          <w:rFonts w:ascii="Times New Roman" w:eastAsiaTheme="minorHAnsi" w:hAnsi="Times New Roman"/>
          <w:sz w:val="24"/>
          <w:szCs w:val="24"/>
        </w:rPr>
        <w:t>dzie</w:t>
      </w:r>
      <w:r>
        <w:rPr>
          <w:rFonts w:ascii="TimesNewRoman" w:eastAsiaTheme="minorHAnsi" w:hAnsi="TimesNewRoman" w:cs="TimesNewRoman"/>
          <w:sz w:val="24"/>
          <w:szCs w:val="24"/>
        </w:rPr>
        <w:t xml:space="preserve">ń </w:t>
      </w:r>
      <w:r>
        <w:rPr>
          <w:rFonts w:ascii="Times New Roman" w:eastAsiaTheme="minorHAnsi" w:hAnsi="Times New Roman"/>
          <w:sz w:val="24"/>
          <w:szCs w:val="24"/>
        </w:rPr>
        <w:t>obci</w:t>
      </w:r>
      <w:r>
        <w:rPr>
          <w:rFonts w:ascii="TimesNewRoman" w:eastAsiaTheme="minorHAnsi" w:hAnsi="TimesNewRoman" w:cs="TimesNewRoman"/>
          <w:sz w:val="24"/>
          <w:szCs w:val="24"/>
        </w:rPr>
        <w:t>ąż</w:t>
      </w:r>
      <w:r>
        <w:rPr>
          <w:rFonts w:ascii="Times New Roman" w:eastAsiaTheme="minorHAnsi" w:hAnsi="Times New Roman"/>
          <w:sz w:val="24"/>
          <w:szCs w:val="24"/>
        </w:rPr>
        <w:t>enia rachunku Zamawiaj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cego.</w:t>
      </w:r>
    </w:p>
    <w:p w:rsidR="00562C53" w:rsidRDefault="00562C53" w:rsidP="008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W przypadku realizacji jednorazowych zamówie</w:t>
      </w:r>
      <w:r>
        <w:rPr>
          <w:rFonts w:ascii="TimesNewRoman" w:eastAsiaTheme="minorHAnsi" w:hAnsi="TimesNewRoman" w:cs="TimesNewRoman"/>
          <w:sz w:val="24"/>
          <w:szCs w:val="24"/>
        </w:rPr>
        <w:t xml:space="preserve">ń </w:t>
      </w:r>
      <w:r>
        <w:rPr>
          <w:rFonts w:ascii="Times New Roman" w:eastAsiaTheme="minorHAnsi" w:hAnsi="Times New Roman"/>
          <w:sz w:val="24"/>
          <w:szCs w:val="24"/>
        </w:rPr>
        <w:t>poni</w:t>
      </w:r>
      <w:r>
        <w:rPr>
          <w:rFonts w:ascii="TimesNewRoman" w:eastAsiaTheme="minorHAnsi" w:hAnsi="TimesNewRoman" w:cs="TimesNewRoman"/>
          <w:sz w:val="24"/>
          <w:szCs w:val="24"/>
        </w:rPr>
        <w:t>ż</w:t>
      </w:r>
      <w:r>
        <w:rPr>
          <w:rFonts w:ascii="Times New Roman" w:eastAsiaTheme="minorHAnsi" w:hAnsi="Times New Roman"/>
          <w:sz w:val="24"/>
          <w:szCs w:val="24"/>
        </w:rPr>
        <w:t>ej 5 kompletów tablic (wtórniki,</w:t>
      </w:r>
    </w:p>
    <w:p w:rsidR="00562C53" w:rsidRDefault="00562C53" w:rsidP="008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indywidualne, zabytkowe itp.) Zamawiaj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cy dokona jednorazowej zapłaty za podstawie</w:t>
      </w:r>
    </w:p>
    <w:p w:rsidR="00562C53" w:rsidRDefault="00562C53" w:rsidP="008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faktury zbiorczej wystawianej raz w miesi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cu na koniec miesi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ca kalendarzowego.</w:t>
      </w:r>
    </w:p>
    <w:p w:rsidR="00AA3C8D" w:rsidRPr="00562C53" w:rsidRDefault="00AA3C8D" w:rsidP="00562C53">
      <w:pPr>
        <w:jc w:val="center"/>
        <w:rPr>
          <w:rFonts w:ascii="Times New Roman" w:hAnsi="Times New Roman"/>
          <w:b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br/>
      </w:r>
      <w:r w:rsidR="00562C53" w:rsidRPr="00562C53">
        <w:rPr>
          <w:rFonts w:ascii="Times New Roman" w:hAnsi="Times New Roman"/>
          <w:b/>
          <w:sz w:val="24"/>
          <w:szCs w:val="24"/>
        </w:rPr>
        <w:t>§ 7</w:t>
      </w:r>
    </w:p>
    <w:p w:rsidR="00BD4BB0" w:rsidRDefault="00AA3C8D" w:rsidP="00BD4B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Wykonawca</w:t>
      </w:r>
      <w:r w:rsidRPr="00112D97">
        <w:rPr>
          <w:rFonts w:ascii="Times New Roman" w:hAnsi="Times New Roman"/>
          <w:sz w:val="24"/>
          <w:szCs w:val="24"/>
        </w:rPr>
        <w:t xml:space="preserve"> na wykonane tablice rejestracyjne udziela ……. gwarancji.</w:t>
      </w:r>
      <w:r w:rsidRPr="00112D97">
        <w:rPr>
          <w:rFonts w:ascii="Times New Roman" w:hAnsi="Times New Roman"/>
          <w:sz w:val="24"/>
          <w:szCs w:val="24"/>
        </w:rPr>
        <w:br/>
        <w:t xml:space="preserve">2. </w:t>
      </w:r>
      <w:r w:rsidR="00BD4BB0">
        <w:rPr>
          <w:rFonts w:ascii="Times New Roman" w:eastAsiaTheme="minorHAnsi" w:hAnsi="Times New Roman"/>
          <w:sz w:val="24"/>
          <w:szCs w:val="24"/>
        </w:rPr>
        <w:t>Zamawiaj</w:t>
      </w:r>
      <w:r w:rsidR="00BD4BB0">
        <w:rPr>
          <w:rFonts w:ascii="TimesNewRoman" w:eastAsiaTheme="minorHAnsi" w:hAnsi="TimesNewRoman" w:cs="TimesNewRoman"/>
          <w:sz w:val="24"/>
          <w:szCs w:val="24"/>
        </w:rPr>
        <w:t>ą</w:t>
      </w:r>
      <w:r w:rsidR="00BD4BB0">
        <w:rPr>
          <w:rFonts w:ascii="Times New Roman" w:eastAsiaTheme="minorHAnsi" w:hAnsi="Times New Roman"/>
          <w:sz w:val="24"/>
          <w:szCs w:val="24"/>
        </w:rPr>
        <w:t>cy zastrzega sobie prawo odmowy przyj</w:t>
      </w:r>
      <w:r w:rsidR="00BD4BB0">
        <w:rPr>
          <w:rFonts w:ascii="TimesNewRoman" w:eastAsiaTheme="minorHAnsi" w:hAnsi="TimesNewRoman" w:cs="TimesNewRoman"/>
          <w:sz w:val="24"/>
          <w:szCs w:val="24"/>
        </w:rPr>
        <w:t>ę</w:t>
      </w:r>
      <w:r w:rsidR="00BD4BB0">
        <w:rPr>
          <w:rFonts w:ascii="Times New Roman" w:eastAsiaTheme="minorHAnsi" w:hAnsi="Times New Roman"/>
          <w:sz w:val="24"/>
          <w:szCs w:val="24"/>
        </w:rPr>
        <w:t>cia tablic i zapłaty nale</w:t>
      </w:r>
      <w:r w:rsidR="00BD4BB0">
        <w:rPr>
          <w:rFonts w:ascii="TimesNewRoman" w:eastAsiaTheme="minorHAnsi" w:hAnsi="TimesNewRoman" w:cs="TimesNewRoman"/>
          <w:sz w:val="24"/>
          <w:szCs w:val="24"/>
        </w:rPr>
        <w:t>ż</w:t>
      </w:r>
      <w:r w:rsidR="00BD4BB0">
        <w:rPr>
          <w:rFonts w:ascii="Times New Roman" w:eastAsiaTheme="minorHAnsi" w:hAnsi="Times New Roman"/>
          <w:sz w:val="24"/>
          <w:szCs w:val="24"/>
        </w:rPr>
        <w:t>no</w:t>
      </w:r>
      <w:r w:rsidR="00BD4BB0">
        <w:rPr>
          <w:rFonts w:ascii="TimesNewRoman" w:eastAsiaTheme="minorHAnsi" w:hAnsi="TimesNewRoman" w:cs="TimesNewRoman"/>
          <w:sz w:val="24"/>
          <w:szCs w:val="24"/>
        </w:rPr>
        <w:t>ś</w:t>
      </w:r>
      <w:r w:rsidR="00BD4BB0">
        <w:rPr>
          <w:rFonts w:ascii="Times New Roman" w:eastAsiaTheme="minorHAnsi" w:hAnsi="Times New Roman"/>
          <w:sz w:val="24"/>
          <w:szCs w:val="24"/>
        </w:rPr>
        <w:t>ci</w:t>
      </w:r>
    </w:p>
    <w:p w:rsidR="00BD4BB0" w:rsidRDefault="00BD4BB0" w:rsidP="00BD4BB0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przypadku, gdy dostarczone tablice nie b</w:t>
      </w:r>
      <w:r>
        <w:rPr>
          <w:rFonts w:ascii="TimesNewRoman" w:eastAsiaTheme="minorHAnsi" w:hAnsi="TimesNewRoman" w:cs="TimesNewRoman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d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>odpowiada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ć </w:t>
      </w:r>
      <w:r>
        <w:rPr>
          <w:rFonts w:ascii="Times New Roman" w:eastAsiaTheme="minorHAnsi" w:hAnsi="Times New Roman"/>
          <w:sz w:val="24"/>
          <w:szCs w:val="24"/>
        </w:rPr>
        <w:t>standardom jako</w:t>
      </w:r>
      <w:r>
        <w:rPr>
          <w:rFonts w:ascii="TimesNewRoman" w:eastAsiaTheme="minorHAnsi" w:hAnsi="TimesNewRoman" w:cs="TimesNewRoman"/>
          <w:sz w:val="24"/>
          <w:szCs w:val="24"/>
        </w:rPr>
        <w:t>ś</w:t>
      </w:r>
      <w:r>
        <w:rPr>
          <w:rFonts w:ascii="Times New Roman" w:eastAsiaTheme="minorHAnsi" w:hAnsi="Times New Roman"/>
          <w:sz w:val="24"/>
          <w:szCs w:val="24"/>
        </w:rPr>
        <w:t xml:space="preserve">ciowym. </w:t>
      </w:r>
    </w:p>
    <w:p w:rsidR="00AA3C8D" w:rsidRPr="002E6663" w:rsidRDefault="002E6663" w:rsidP="002E66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A3C8D" w:rsidRPr="002E6663">
        <w:rPr>
          <w:rFonts w:ascii="Times New Roman" w:hAnsi="Times New Roman"/>
          <w:sz w:val="24"/>
          <w:szCs w:val="24"/>
        </w:rPr>
        <w:t>W przypadku zgłoszenia przez Zamawiającego wad, czy usterek w dostarczonych tablicach Wykonawca w ciągu 3 dni dokona ich wymiany.</w:t>
      </w:r>
    </w:p>
    <w:p w:rsidR="002E6663" w:rsidRPr="002E6663" w:rsidRDefault="002E6663" w:rsidP="002E66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6663">
        <w:rPr>
          <w:rFonts w:ascii="Times New Roman" w:hAnsi="Times New Roman"/>
          <w:sz w:val="24"/>
          <w:szCs w:val="24"/>
        </w:rPr>
        <w:t>Wykonawca jest zobowi</w:t>
      </w:r>
      <w:r w:rsidRPr="002E6663">
        <w:rPr>
          <w:rFonts w:ascii="TimesNewRoman" w:hAnsi="TimesNewRoman" w:cs="TimesNewRoman"/>
          <w:sz w:val="24"/>
          <w:szCs w:val="24"/>
        </w:rPr>
        <w:t>ą</w:t>
      </w:r>
      <w:r w:rsidRPr="002E6663">
        <w:rPr>
          <w:rFonts w:ascii="Times New Roman" w:hAnsi="Times New Roman"/>
          <w:sz w:val="24"/>
          <w:szCs w:val="24"/>
        </w:rPr>
        <w:t>zany do dostawy tablic własnym transportem w terminach</w:t>
      </w:r>
    </w:p>
    <w:p w:rsidR="002E6663" w:rsidRPr="002E6663" w:rsidRDefault="002E6663" w:rsidP="002E6663">
      <w:pPr>
        <w:pStyle w:val="Akapitzlist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2E6663">
        <w:rPr>
          <w:rFonts w:ascii="Times New Roman" w:hAnsi="Times New Roman"/>
          <w:sz w:val="24"/>
          <w:szCs w:val="24"/>
        </w:rPr>
        <w:t>i ilo</w:t>
      </w:r>
      <w:r w:rsidRPr="002E6663">
        <w:rPr>
          <w:rFonts w:ascii="TimesNewRoman" w:hAnsi="TimesNewRoman" w:cs="TimesNewRoman"/>
          <w:sz w:val="24"/>
          <w:szCs w:val="24"/>
        </w:rPr>
        <w:t>ś</w:t>
      </w:r>
      <w:r w:rsidRPr="002E6663">
        <w:rPr>
          <w:rFonts w:ascii="Times New Roman" w:hAnsi="Times New Roman"/>
          <w:sz w:val="24"/>
          <w:szCs w:val="24"/>
        </w:rPr>
        <w:t>ciach ustalonych ka</w:t>
      </w:r>
      <w:r w:rsidRPr="002E6663">
        <w:rPr>
          <w:rFonts w:ascii="TimesNewRoman" w:hAnsi="TimesNewRoman" w:cs="TimesNewRoman"/>
          <w:sz w:val="24"/>
          <w:szCs w:val="24"/>
        </w:rPr>
        <w:t>ż</w:t>
      </w:r>
      <w:r w:rsidRPr="002E6663">
        <w:rPr>
          <w:rFonts w:ascii="Times New Roman" w:hAnsi="Times New Roman"/>
          <w:sz w:val="24"/>
          <w:szCs w:val="24"/>
        </w:rPr>
        <w:t>dorazowo przez Zamawiaj</w:t>
      </w:r>
      <w:r w:rsidRPr="002E6663">
        <w:rPr>
          <w:rFonts w:ascii="TimesNewRoman" w:hAnsi="TimesNewRoman" w:cs="TimesNewRoman"/>
          <w:sz w:val="24"/>
          <w:szCs w:val="24"/>
        </w:rPr>
        <w:t>ą</w:t>
      </w:r>
      <w:r w:rsidRPr="002E6663">
        <w:rPr>
          <w:rFonts w:ascii="Times New Roman" w:hAnsi="Times New Roman"/>
          <w:sz w:val="24"/>
          <w:szCs w:val="24"/>
        </w:rPr>
        <w:t>cego, na podstawie odr</w:t>
      </w:r>
      <w:r w:rsidRPr="002E6663">
        <w:rPr>
          <w:rFonts w:ascii="TimesNewRoman" w:hAnsi="TimesNewRoman" w:cs="TimesNewRoman"/>
          <w:sz w:val="24"/>
          <w:szCs w:val="24"/>
        </w:rPr>
        <w:t>ę</w:t>
      </w:r>
      <w:r w:rsidRPr="002E6663">
        <w:rPr>
          <w:rFonts w:ascii="Times New Roman" w:hAnsi="Times New Roman"/>
          <w:sz w:val="24"/>
          <w:szCs w:val="24"/>
        </w:rPr>
        <w:t>bnych</w:t>
      </w:r>
    </w:p>
    <w:p w:rsidR="002E6663" w:rsidRPr="002E6663" w:rsidRDefault="002E6663" w:rsidP="002E6663">
      <w:pPr>
        <w:pStyle w:val="Akapitzlist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2E6663">
        <w:rPr>
          <w:rFonts w:ascii="Times New Roman" w:hAnsi="Times New Roman"/>
          <w:sz w:val="24"/>
          <w:szCs w:val="24"/>
        </w:rPr>
        <w:t>zamówie</w:t>
      </w:r>
      <w:r w:rsidRPr="002E6663">
        <w:rPr>
          <w:rFonts w:ascii="TimesNewRoman" w:hAnsi="TimesNewRoman" w:cs="TimesNewRoman"/>
          <w:sz w:val="24"/>
          <w:szCs w:val="24"/>
        </w:rPr>
        <w:t xml:space="preserve">ń </w:t>
      </w:r>
      <w:r w:rsidRPr="002E6663">
        <w:rPr>
          <w:rFonts w:ascii="Times New Roman" w:hAnsi="Times New Roman"/>
          <w:sz w:val="24"/>
          <w:szCs w:val="24"/>
        </w:rPr>
        <w:t>przekazanych na pi</w:t>
      </w:r>
      <w:r w:rsidRPr="002E6663">
        <w:rPr>
          <w:rFonts w:ascii="TimesNewRoman" w:hAnsi="TimesNewRoman" w:cs="TimesNewRoman"/>
          <w:sz w:val="24"/>
          <w:szCs w:val="24"/>
        </w:rPr>
        <w:t>ś</w:t>
      </w:r>
      <w:r w:rsidRPr="002E6663">
        <w:rPr>
          <w:rFonts w:ascii="Times New Roman" w:hAnsi="Times New Roman"/>
          <w:sz w:val="24"/>
          <w:szCs w:val="24"/>
        </w:rPr>
        <w:t>mie poczt</w:t>
      </w:r>
      <w:r w:rsidRPr="002E6663">
        <w:rPr>
          <w:rFonts w:ascii="TimesNewRoman" w:hAnsi="TimesNewRoman" w:cs="TimesNewRoman"/>
          <w:sz w:val="24"/>
          <w:szCs w:val="24"/>
        </w:rPr>
        <w:t>ą</w:t>
      </w:r>
      <w:r w:rsidRPr="002E6663">
        <w:rPr>
          <w:rFonts w:ascii="Times New Roman" w:hAnsi="Times New Roman"/>
          <w:sz w:val="24"/>
          <w:szCs w:val="24"/>
        </w:rPr>
        <w:t>, faksem lub drog</w:t>
      </w:r>
      <w:r w:rsidRPr="002E6663">
        <w:rPr>
          <w:rFonts w:ascii="TimesNewRoman" w:hAnsi="TimesNewRoman" w:cs="TimesNewRoman"/>
          <w:sz w:val="24"/>
          <w:szCs w:val="24"/>
        </w:rPr>
        <w:t xml:space="preserve">ą </w:t>
      </w:r>
      <w:r w:rsidRPr="002E6663">
        <w:rPr>
          <w:rFonts w:ascii="Times New Roman" w:hAnsi="Times New Roman"/>
          <w:sz w:val="24"/>
          <w:szCs w:val="24"/>
        </w:rPr>
        <w:t>elektroniczn</w:t>
      </w:r>
      <w:r w:rsidRPr="002E6663">
        <w:rPr>
          <w:rFonts w:ascii="TimesNewRoman" w:hAnsi="TimesNewRoman" w:cs="TimesNewRoman"/>
          <w:sz w:val="24"/>
          <w:szCs w:val="24"/>
        </w:rPr>
        <w:t>ą</w:t>
      </w:r>
      <w:r w:rsidRPr="002E6663">
        <w:rPr>
          <w:rFonts w:ascii="Times New Roman" w:hAnsi="Times New Roman"/>
          <w:sz w:val="24"/>
          <w:szCs w:val="24"/>
        </w:rPr>
        <w:t>.</w:t>
      </w:r>
    </w:p>
    <w:p w:rsidR="00BD4BB0" w:rsidRPr="00112D97" w:rsidRDefault="00BD4BB0" w:rsidP="00BD4BB0">
      <w:pPr>
        <w:spacing w:after="0"/>
        <w:rPr>
          <w:rFonts w:ascii="Times New Roman" w:hAnsi="Times New Roman"/>
          <w:sz w:val="24"/>
          <w:szCs w:val="24"/>
        </w:rPr>
      </w:pPr>
    </w:p>
    <w:p w:rsidR="002E6663" w:rsidRDefault="00AA3C8D" w:rsidP="002E6663">
      <w:pPr>
        <w:jc w:val="center"/>
        <w:rPr>
          <w:rFonts w:ascii="Times New Roman" w:hAnsi="Times New Roman"/>
          <w:b/>
          <w:sz w:val="24"/>
          <w:szCs w:val="24"/>
        </w:rPr>
      </w:pPr>
      <w:r w:rsidRPr="00BD4BB0">
        <w:rPr>
          <w:rFonts w:ascii="Times New Roman" w:hAnsi="Times New Roman"/>
          <w:b/>
          <w:sz w:val="24"/>
          <w:szCs w:val="24"/>
        </w:rPr>
        <w:t>§ 8</w:t>
      </w:r>
    </w:p>
    <w:p w:rsidR="00AA3C8D" w:rsidRPr="002E6663" w:rsidRDefault="00AA3C8D" w:rsidP="002E6663">
      <w:pPr>
        <w:rPr>
          <w:rFonts w:ascii="Times New Roman" w:hAnsi="Times New Roman"/>
          <w:b/>
          <w:sz w:val="24"/>
          <w:szCs w:val="24"/>
        </w:rPr>
      </w:pPr>
      <w:r w:rsidRPr="00BD4BB0">
        <w:rPr>
          <w:rFonts w:ascii="Times New Roman" w:eastAsiaTheme="minorHAnsi" w:hAnsi="Times New Roman"/>
          <w:sz w:val="24"/>
          <w:szCs w:val="24"/>
        </w:rPr>
        <w:t xml:space="preserve">1. Wykonawca zapłaci Zamawiającemu karę umowną w przypadku przekroczenia terminu wykonania przedmiotu umowy, o którym mowa w § </w:t>
      </w:r>
      <w:r w:rsidR="002C3AA4">
        <w:rPr>
          <w:rFonts w:ascii="Times New Roman" w:eastAsiaTheme="minorHAnsi" w:hAnsi="Times New Roman"/>
          <w:sz w:val="24"/>
          <w:szCs w:val="24"/>
        </w:rPr>
        <w:t>3</w:t>
      </w:r>
      <w:r w:rsidRPr="00BD4BB0">
        <w:rPr>
          <w:rFonts w:ascii="Times New Roman" w:eastAsiaTheme="minorHAnsi" w:hAnsi="Times New Roman"/>
          <w:sz w:val="24"/>
          <w:szCs w:val="24"/>
        </w:rPr>
        <w:t xml:space="preserve">, z przyczyn leżących po stronie wykonawcy w wysokości </w:t>
      </w:r>
      <w:r w:rsidR="002E6663">
        <w:rPr>
          <w:rFonts w:ascii="Times New Roman" w:eastAsiaTheme="minorHAnsi" w:hAnsi="Times New Roman"/>
          <w:sz w:val="24"/>
          <w:szCs w:val="24"/>
        </w:rPr>
        <w:t>3</w:t>
      </w:r>
      <w:r w:rsidRPr="00BD4BB0">
        <w:rPr>
          <w:rFonts w:ascii="Times New Roman" w:eastAsiaTheme="minorHAnsi" w:hAnsi="Times New Roman"/>
          <w:sz w:val="24"/>
          <w:szCs w:val="24"/>
        </w:rPr>
        <w:t xml:space="preserve"> % wartości zamawianej dostawy, za każdy dzień opóźnienia.</w:t>
      </w:r>
    </w:p>
    <w:p w:rsidR="002C3AA4" w:rsidRDefault="002E6663" w:rsidP="002C3A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2C3AA4">
        <w:rPr>
          <w:rFonts w:ascii="Times New Roman" w:eastAsiaTheme="minorHAnsi" w:hAnsi="Times New Roman"/>
          <w:sz w:val="24"/>
          <w:szCs w:val="24"/>
        </w:rPr>
        <w:t>. Je</w:t>
      </w:r>
      <w:r w:rsidR="002C3AA4">
        <w:rPr>
          <w:rFonts w:ascii="TimesNewRoman" w:eastAsiaTheme="minorHAnsi" w:hAnsi="TimesNewRoman" w:cs="TimesNewRoman"/>
          <w:sz w:val="24"/>
          <w:szCs w:val="24"/>
        </w:rPr>
        <w:t>ż</w:t>
      </w:r>
      <w:r w:rsidR="002C3AA4">
        <w:rPr>
          <w:rFonts w:ascii="Times New Roman" w:eastAsiaTheme="minorHAnsi" w:hAnsi="Times New Roman"/>
          <w:sz w:val="24"/>
          <w:szCs w:val="24"/>
        </w:rPr>
        <w:t>eli wysoko</w:t>
      </w:r>
      <w:r w:rsidR="002C3AA4">
        <w:rPr>
          <w:rFonts w:ascii="TimesNewRoman" w:eastAsiaTheme="minorHAnsi" w:hAnsi="TimesNewRoman" w:cs="TimesNewRoman"/>
          <w:sz w:val="24"/>
          <w:szCs w:val="24"/>
        </w:rPr>
        <w:t xml:space="preserve">ść </w:t>
      </w:r>
      <w:r w:rsidR="002C3AA4">
        <w:rPr>
          <w:rFonts w:ascii="Times New Roman" w:eastAsiaTheme="minorHAnsi" w:hAnsi="Times New Roman"/>
          <w:sz w:val="24"/>
          <w:szCs w:val="24"/>
        </w:rPr>
        <w:t>poniesionej szkody przewy</w:t>
      </w:r>
      <w:r w:rsidR="002C3AA4">
        <w:rPr>
          <w:rFonts w:ascii="TimesNewRoman" w:eastAsiaTheme="minorHAnsi" w:hAnsi="TimesNewRoman" w:cs="TimesNewRoman"/>
          <w:sz w:val="24"/>
          <w:szCs w:val="24"/>
        </w:rPr>
        <w:t>ż</w:t>
      </w:r>
      <w:r w:rsidR="002C3AA4">
        <w:rPr>
          <w:rFonts w:ascii="Times New Roman" w:eastAsiaTheme="minorHAnsi" w:hAnsi="Times New Roman"/>
          <w:sz w:val="24"/>
          <w:szCs w:val="24"/>
        </w:rPr>
        <w:t>szy wysoko</w:t>
      </w:r>
      <w:r w:rsidR="002C3AA4">
        <w:rPr>
          <w:rFonts w:ascii="TimesNewRoman" w:eastAsiaTheme="minorHAnsi" w:hAnsi="TimesNewRoman" w:cs="TimesNewRoman"/>
          <w:sz w:val="24"/>
          <w:szCs w:val="24"/>
        </w:rPr>
        <w:t xml:space="preserve">ść </w:t>
      </w:r>
      <w:r w:rsidR="002C3AA4">
        <w:rPr>
          <w:rFonts w:ascii="Times New Roman" w:eastAsiaTheme="minorHAnsi" w:hAnsi="Times New Roman"/>
          <w:sz w:val="24"/>
          <w:szCs w:val="24"/>
        </w:rPr>
        <w:t>zastrze</w:t>
      </w:r>
      <w:r w:rsidR="002C3AA4">
        <w:rPr>
          <w:rFonts w:ascii="TimesNewRoman" w:eastAsiaTheme="minorHAnsi" w:hAnsi="TimesNewRoman" w:cs="TimesNewRoman"/>
          <w:sz w:val="24"/>
          <w:szCs w:val="24"/>
        </w:rPr>
        <w:t>ż</w:t>
      </w:r>
      <w:r w:rsidR="002C3AA4">
        <w:rPr>
          <w:rFonts w:ascii="Times New Roman" w:eastAsiaTheme="minorHAnsi" w:hAnsi="Times New Roman"/>
          <w:sz w:val="24"/>
          <w:szCs w:val="24"/>
        </w:rPr>
        <w:t>on</w:t>
      </w:r>
      <w:r w:rsidR="0081110B">
        <w:rPr>
          <w:rFonts w:ascii="Times New Roman" w:eastAsiaTheme="minorHAnsi" w:hAnsi="Times New Roman"/>
          <w:sz w:val="24"/>
          <w:szCs w:val="24"/>
        </w:rPr>
        <w:t>ej</w:t>
      </w:r>
      <w:r w:rsidR="002C3AA4">
        <w:rPr>
          <w:rFonts w:ascii="Times New Roman" w:eastAsiaTheme="minorHAnsi" w:hAnsi="Times New Roman"/>
          <w:sz w:val="24"/>
          <w:szCs w:val="24"/>
        </w:rPr>
        <w:t xml:space="preserve"> w ust. 1 kar</w:t>
      </w:r>
      <w:r w:rsidR="0081110B">
        <w:rPr>
          <w:rFonts w:ascii="Times New Roman" w:eastAsiaTheme="minorHAnsi" w:hAnsi="Times New Roman"/>
          <w:sz w:val="24"/>
          <w:szCs w:val="24"/>
        </w:rPr>
        <w:t>y</w:t>
      </w:r>
      <w:r w:rsidR="002C3AA4">
        <w:rPr>
          <w:rFonts w:ascii="Times New Roman" w:eastAsiaTheme="minorHAnsi" w:hAnsi="Times New Roman"/>
          <w:sz w:val="24"/>
          <w:szCs w:val="24"/>
        </w:rPr>
        <w:t>,</w:t>
      </w:r>
    </w:p>
    <w:p w:rsidR="002C3AA4" w:rsidRDefault="002C3AA4" w:rsidP="002C3A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strony uprawnione s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>do dochodzenia odszkodowania uzupełniaj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cego na zasadach</w:t>
      </w:r>
    </w:p>
    <w:p w:rsidR="002C3AA4" w:rsidRPr="002C3AA4" w:rsidRDefault="002C3AA4" w:rsidP="002C3A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ogólnych.</w:t>
      </w:r>
    </w:p>
    <w:p w:rsidR="00AA3C8D" w:rsidRPr="002C3AA4" w:rsidRDefault="00AA3C8D" w:rsidP="00AA3C8D">
      <w:pPr>
        <w:jc w:val="center"/>
        <w:rPr>
          <w:rFonts w:ascii="Times New Roman" w:hAnsi="Times New Roman"/>
          <w:b/>
          <w:sz w:val="24"/>
          <w:szCs w:val="24"/>
        </w:rPr>
      </w:pPr>
      <w:r w:rsidRPr="002C3AA4">
        <w:rPr>
          <w:rFonts w:ascii="Times New Roman" w:hAnsi="Times New Roman"/>
          <w:b/>
          <w:sz w:val="24"/>
          <w:szCs w:val="24"/>
        </w:rPr>
        <w:lastRenderedPageBreak/>
        <w:t>§ 9</w:t>
      </w:r>
    </w:p>
    <w:p w:rsidR="002C3AA4" w:rsidRDefault="002C3AA4" w:rsidP="002C3A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Osob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>upowa</w:t>
      </w:r>
      <w:r>
        <w:rPr>
          <w:rFonts w:ascii="TimesNewRoman" w:eastAsiaTheme="minorHAnsi" w:hAnsi="TimesNewRoman" w:cs="TimesNewRoman"/>
          <w:sz w:val="24"/>
          <w:szCs w:val="24"/>
        </w:rPr>
        <w:t>ż</w:t>
      </w:r>
      <w:r>
        <w:rPr>
          <w:rFonts w:ascii="Times New Roman" w:eastAsiaTheme="minorHAnsi" w:hAnsi="Times New Roman"/>
          <w:sz w:val="24"/>
          <w:szCs w:val="24"/>
        </w:rPr>
        <w:t>nion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>do kontaktów w sprawie realizacji przedmiotu zamówienia ze strony</w:t>
      </w:r>
    </w:p>
    <w:p w:rsidR="002C3AA4" w:rsidRDefault="002C3AA4" w:rsidP="002C3A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Zamawiaj</w:t>
      </w:r>
      <w:r>
        <w:rPr>
          <w:rFonts w:ascii="TimesNewRoman" w:eastAsiaTheme="minorHAnsi" w:hAnsi="TimesNewRoman" w:cs="TimesNew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cego jest …………...</w:t>
      </w:r>
    </w:p>
    <w:p w:rsidR="002C3AA4" w:rsidRDefault="002C3AA4" w:rsidP="002C3A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Osob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>upowa</w:t>
      </w:r>
      <w:r>
        <w:rPr>
          <w:rFonts w:ascii="TimesNewRoman" w:eastAsiaTheme="minorHAnsi" w:hAnsi="TimesNewRoman" w:cs="TimesNewRoman"/>
          <w:sz w:val="24"/>
          <w:szCs w:val="24"/>
        </w:rPr>
        <w:t>ż</w:t>
      </w:r>
      <w:r>
        <w:rPr>
          <w:rFonts w:ascii="Times New Roman" w:eastAsiaTheme="minorHAnsi" w:hAnsi="Times New Roman"/>
          <w:sz w:val="24"/>
          <w:szCs w:val="24"/>
        </w:rPr>
        <w:t>nion</w:t>
      </w:r>
      <w:r>
        <w:rPr>
          <w:rFonts w:ascii="TimesNewRoman" w:eastAsiaTheme="minorHAnsi" w:hAnsi="TimesNewRoman" w:cs="TimesNew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>do kontaktów w sprawie realizacji przedmiotu zamówienia ze strony</w:t>
      </w:r>
    </w:p>
    <w:p w:rsidR="002C3AA4" w:rsidRDefault="002C3AA4" w:rsidP="002C3AA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Wykonawcy jest……………</w:t>
      </w:r>
    </w:p>
    <w:p w:rsidR="002C3AA4" w:rsidRDefault="002C3AA4" w:rsidP="002C3AA4">
      <w:pPr>
        <w:tabs>
          <w:tab w:val="left" w:pos="9360"/>
        </w:tabs>
        <w:ind w:right="46"/>
        <w:jc w:val="center"/>
        <w:rPr>
          <w:rFonts w:ascii="Times New Roman" w:hAnsi="Times New Roman"/>
          <w:b/>
          <w:sz w:val="24"/>
          <w:szCs w:val="24"/>
        </w:rPr>
      </w:pPr>
      <w:r w:rsidRPr="002C3AA4">
        <w:rPr>
          <w:rFonts w:ascii="Times New Roman" w:hAnsi="Times New Roman"/>
          <w:b/>
          <w:sz w:val="24"/>
          <w:szCs w:val="24"/>
        </w:rPr>
        <w:t>§ 10</w:t>
      </w:r>
    </w:p>
    <w:p w:rsidR="0002104A" w:rsidRDefault="0002104A" w:rsidP="0002104A">
      <w:pPr>
        <w:pStyle w:val="Style19"/>
        <w:widowControl/>
        <w:tabs>
          <w:tab w:val="left" w:pos="426"/>
        </w:tabs>
        <w:spacing w:before="115" w:line="240" w:lineRule="auto"/>
        <w:ind w:firstLine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1. </w:t>
      </w:r>
      <w:r w:rsidRPr="0002104A">
        <w:rPr>
          <w:rFonts w:ascii="Times New Roman" w:eastAsia="Calibri" w:hAnsi="Times New Roman" w:cs="Times New Roman"/>
          <w:lang w:eastAsia="en-US" w:bidi="ar-SA"/>
        </w:rPr>
        <w:t>Zamawiający dopuszcza zmianę umowy w formie aneksu, jeżeli zajdzie potrzeba  w sytuacji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umowy i</w:t>
      </w:r>
      <w:r w:rsidR="00C61B34">
        <w:rPr>
          <w:rFonts w:ascii="Times New Roman" w:eastAsia="Calibri" w:hAnsi="Times New Roman" w:cs="Times New Roman"/>
          <w:lang w:eastAsia="en-US" w:bidi="ar-SA"/>
        </w:rPr>
        <w:t> </w:t>
      </w:r>
      <w:r w:rsidRPr="0002104A">
        <w:rPr>
          <w:rFonts w:ascii="Times New Roman" w:eastAsia="Calibri" w:hAnsi="Times New Roman" w:cs="Times New Roman"/>
          <w:lang w:eastAsia="en-US" w:bidi="ar-SA"/>
        </w:rPr>
        <w:t>nie spowoduje zmiany wynagrodzenia wykonawcy. Inicjatorem tej zmiany może być zamawiający lub wykonawca.</w:t>
      </w:r>
    </w:p>
    <w:p w:rsidR="00C61B34" w:rsidRPr="0002104A" w:rsidRDefault="00C61B34" w:rsidP="0002104A">
      <w:pPr>
        <w:pStyle w:val="Style19"/>
        <w:widowControl/>
        <w:tabs>
          <w:tab w:val="left" w:pos="426"/>
        </w:tabs>
        <w:spacing w:before="115" w:line="240" w:lineRule="auto"/>
        <w:ind w:firstLine="0"/>
        <w:rPr>
          <w:rFonts w:ascii="Times New Roman" w:eastAsia="Calibri" w:hAnsi="Times New Roman" w:cs="Times New Roman"/>
          <w:lang w:eastAsia="en-US" w:bidi="ar-SA"/>
        </w:rPr>
      </w:pPr>
    </w:p>
    <w:p w:rsidR="0002104A" w:rsidRPr="0002104A" w:rsidRDefault="0002104A" w:rsidP="0002104A">
      <w:pPr>
        <w:pStyle w:val="Style19"/>
        <w:widowControl/>
        <w:tabs>
          <w:tab w:val="left" w:pos="426"/>
        </w:tabs>
        <w:spacing w:line="240" w:lineRule="auto"/>
        <w:ind w:firstLine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2.</w:t>
      </w:r>
      <w:r w:rsidRPr="0002104A">
        <w:rPr>
          <w:rFonts w:ascii="Times New Roman" w:eastAsia="Calibri" w:hAnsi="Times New Roman" w:cs="Times New Roman"/>
          <w:lang w:eastAsia="en-US" w:bidi="ar-SA"/>
        </w:rPr>
        <w:t>Zamawiający dopuszcza zmianę umowy w sytuacji:</w:t>
      </w:r>
    </w:p>
    <w:p w:rsidR="0002104A" w:rsidRPr="0002104A" w:rsidRDefault="0002104A" w:rsidP="0002104A">
      <w:pPr>
        <w:pStyle w:val="Style33"/>
        <w:widowControl/>
        <w:numPr>
          <w:ilvl w:val="0"/>
          <w:numId w:val="4"/>
        </w:numPr>
        <w:tabs>
          <w:tab w:val="left" w:pos="426"/>
          <w:tab w:val="left" w:pos="1085"/>
        </w:tabs>
        <w:spacing w:line="240" w:lineRule="auto"/>
        <w:ind w:left="426" w:hanging="426"/>
        <w:jc w:val="left"/>
        <w:rPr>
          <w:rFonts w:ascii="Times New Roman" w:eastAsia="Calibri" w:hAnsi="Times New Roman" w:cs="Times New Roman"/>
          <w:lang w:eastAsia="en-US" w:bidi="ar-SA"/>
        </w:rPr>
      </w:pPr>
      <w:r w:rsidRPr="0002104A">
        <w:rPr>
          <w:rFonts w:ascii="Times New Roman" w:eastAsia="Calibri" w:hAnsi="Times New Roman" w:cs="Times New Roman"/>
          <w:lang w:eastAsia="en-US" w:bidi="ar-SA"/>
        </w:rPr>
        <w:t>wystąpieni</w:t>
      </w:r>
      <w:r>
        <w:rPr>
          <w:rFonts w:ascii="Times New Roman" w:eastAsia="Calibri" w:hAnsi="Times New Roman" w:cs="Times New Roman"/>
          <w:lang w:eastAsia="en-US" w:bidi="ar-SA"/>
        </w:rPr>
        <w:t>a</w:t>
      </w:r>
      <w:r w:rsidRPr="0002104A">
        <w:rPr>
          <w:rFonts w:ascii="Times New Roman" w:eastAsia="Calibri" w:hAnsi="Times New Roman" w:cs="Times New Roman"/>
          <w:lang w:eastAsia="en-US" w:bidi="ar-SA"/>
        </w:rPr>
        <w:t xml:space="preserve"> nieprzewidzianych warunków i zjawisk atmosferycznych (kataklizmy),</w:t>
      </w:r>
    </w:p>
    <w:p w:rsidR="0002104A" w:rsidRPr="0002104A" w:rsidRDefault="0002104A" w:rsidP="0002104A">
      <w:pPr>
        <w:pStyle w:val="Style33"/>
        <w:widowControl/>
        <w:numPr>
          <w:ilvl w:val="0"/>
          <w:numId w:val="4"/>
        </w:numPr>
        <w:tabs>
          <w:tab w:val="left" w:pos="426"/>
          <w:tab w:val="left" w:pos="1085"/>
        </w:tabs>
        <w:spacing w:line="240" w:lineRule="auto"/>
        <w:ind w:left="426" w:hanging="426"/>
        <w:jc w:val="left"/>
        <w:rPr>
          <w:rFonts w:ascii="Times New Roman" w:eastAsia="Calibri" w:hAnsi="Times New Roman" w:cs="Times New Roman"/>
          <w:lang w:eastAsia="en-US" w:bidi="ar-SA"/>
        </w:rPr>
      </w:pPr>
      <w:r w:rsidRPr="0002104A">
        <w:rPr>
          <w:rFonts w:ascii="Times New Roman" w:eastAsia="Calibri" w:hAnsi="Times New Roman" w:cs="Times New Roman"/>
          <w:lang w:eastAsia="en-US" w:bidi="ar-SA"/>
        </w:rPr>
        <w:t>wystąpieni</w:t>
      </w:r>
      <w:r>
        <w:rPr>
          <w:rFonts w:ascii="Times New Roman" w:eastAsia="Calibri" w:hAnsi="Times New Roman" w:cs="Times New Roman"/>
          <w:lang w:eastAsia="en-US" w:bidi="ar-SA"/>
        </w:rPr>
        <w:t>a</w:t>
      </w:r>
      <w:r w:rsidRPr="0002104A">
        <w:rPr>
          <w:rFonts w:ascii="Times New Roman" w:eastAsia="Calibri" w:hAnsi="Times New Roman" w:cs="Times New Roman"/>
          <w:lang w:eastAsia="en-US" w:bidi="ar-SA"/>
        </w:rPr>
        <w:t xml:space="preserve"> siły wyższej np.: trąby powietrznej, pożaru, powodzi,</w:t>
      </w:r>
    </w:p>
    <w:p w:rsidR="0002104A" w:rsidRPr="0002104A" w:rsidRDefault="0002104A" w:rsidP="0002104A">
      <w:pPr>
        <w:pStyle w:val="Style16"/>
        <w:widowControl/>
        <w:tabs>
          <w:tab w:val="left" w:pos="0"/>
        </w:tabs>
        <w:spacing w:before="120"/>
        <w:rPr>
          <w:rFonts w:ascii="Times New Roman" w:eastAsia="Calibri" w:hAnsi="Times New Roman" w:cs="Times New Roman"/>
          <w:lang w:eastAsia="en-US" w:bidi="ar-SA"/>
        </w:rPr>
      </w:pPr>
      <w:r w:rsidRPr="0002104A">
        <w:rPr>
          <w:rFonts w:ascii="Times New Roman" w:eastAsia="Calibri" w:hAnsi="Times New Roman" w:cs="Times New Roman"/>
          <w:lang w:eastAsia="en-US" w:bidi="ar-SA"/>
        </w:rPr>
        <w:t>Inicjatorem tej zmiany może być wykonawca lub zamawiający. Zmiana wymaga zgłoszenia w formie pisemnej w ciągu 4 dni od powzięcia informacji stanowiącej podstawę do wprowadzenia zmian. Zmiana ta wpłynie na termin wykonania prac i  nie spowoduje zmiany wynagrodzenia wykonawcy.</w:t>
      </w:r>
    </w:p>
    <w:p w:rsidR="0002104A" w:rsidRDefault="0002104A" w:rsidP="0002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2104A">
        <w:rPr>
          <w:rFonts w:ascii="Times New Roman" w:hAnsi="Times New Roman"/>
          <w:sz w:val="24"/>
          <w:szCs w:val="24"/>
        </w:rPr>
        <w:t>Zamawiający dopuszcza zmianę umowy w formie aneksu jeżeli zajdzie potrzeba w sytuacji zmian cen podanych w ofercie Wykonawcy. Ceny podane przez Wykonawcę w ofercie będą obowiązywać w rozliczeniach z Zamawiającym w 201</w:t>
      </w:r>
      <w:r w:rsidR="0081110B">
        <w:rPr>
          <w:rFonts w:ascii="Times New Roman" w:hAnsi="Times New Roman"/>
          <w:sz w:val="24"/>
          <w:szCs w:val="24"/>
        </w:rPr>
        <w:t>6</w:t>
      </w:r>
      <w:r w:rsidRPr="0002104A">
        <w:rPr>
          <w:rFonts w:ascii="Times New Roman" w:hAnsi="Times New Roman"/>
          <w:sz w:val="24"/>
          <w:szCs w:val="24"/>
        </w:rPr>
        <w:t xml:space="preserve"> roku. W następnym roku mogą one na wniosek Wykonawcy, poprzez sporządzenie aneksu do umowy, być waloryzowane o średnioroczny wskaźnik cen towarów i usług konsumpcyjnych ogłaszany corocznie przez Prezesa Głównego Urzędu Statystycznego.</w:t>
      </w:r>
    </w:p>
    <w:p w:rsidR="002E6663" w:rsidRDefault="002E6663" w:rsidP="002E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E6663">
        <w:rPr>
          <w:rFonts w:ascii="Times New Roman" w:hAnsi="Times New Roman"/>
          <w:sz w:val="24"/>
          <w:szCs w:val="24"/>
        </w:rPr>
        <w:t xml:space="preserve"> </w:t>
      </w:r>
      <w:r w:rsidRPr="0002104A">
        <w:rPr>
          <w:rFonts w:ascii="Times New Roman" w:hAnsi="Times New Roman"/>
          <w:sz w:val="24"/>
          <w:szCs w:val="24"/>
        </w:rPr>
        <w:t xml:space="preserve">Zamawiający dopuszcza zmianę umowy w formie aneksu jeżeli </w:t>
      </w: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zmiana tre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rozporz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dzenia, o którym mowa w § 2 umowy.</w:t>
      </w:r>
    </w:p>
    <w:p w:rsidR="0083381F" w:rsidRDefault="0083381F" w:rsidP="002E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81F" w:rsidRPr="002C3AA4" w:rsidRDefault="0083381F" w:rsidP="0083381F">
      <w:pPr>
        <w:tabs>
          <w:tab w:val="left" w:pos="9360"/>
        </w:tabs>
        <w:ind w:right="46"/>
        <w:jc w:val="center"/>
        <w:rPr>
          <w:rFonts w:ascii="Times New Roman" w:hAnsi="Times New Roman"/>
          <w:b/>
          <w:sz w:val="24"/>
          <w:szCs w:val="24"/>
        </w:rPr>
      </w:pPr>
      <w:r w:rsidRPr="002C3AA4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3381F" w:rsidRDefault="0083381F" w:rsidP="002E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C8D" w:rsidRDefault="00AA3C8D" w:rsidP="00AA3C8D">
      <w:pPr>
        <w:jc w:val="both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Spory powstałe na tle wykonywania niniejszej umowy rozstrzygane będą przez sąd właściwy według siedziby </w:t>
      </w:r>
      <w:r>
        <w:rPr>
          <w:rFonts w:ascii="Times New Roman" w:hAnsi="Times New Roman"/>
          <w:sz w:val="24"/>
          <w:szCs w:val="24"/>
        </w:rPr>
        <w:t>Zamawiającego</w:t>
      </w:r>
      <w:r w:rsidRPr="00112D97">
        <w:rPr>
          <w:rFonts w:ascii="Times New Roman" w:hAnsi="Times New Roman"/>
          <w:sz w:val="24"/>
          <w:szCs w:val="24"/>
        </w:rPr>
        <w:t>.</w:t>
      </w:r>
    </w:p>
    <w:p w:rsidR="00B478A4" w:rsidRPr="0083381F" w:rsidRDefault="0083381F" w:rsidP="0083381F">
      <w:pPr>
        <w:tabs>
          <w:tab w:val="left" w:pos="9360"/>
        </w:tabs>
        <w:ind w:right="46"/>
        <w:jc w:val="center"/>
        <w:rPr>
          <w:rFonts w:ascii="Times New Roman" w:hAnsi="Times New Roman"/>
          <w:b/>
          <w:sz w:val="24"/>
          <w:szCs w:val="24"/>
        </w:rPr>
      </w:pPr>
      <w:r w:rsidRPr="002C3AA4">
        <w:rPr>
          <w:rFonts w:ascii="Times New Roman" w:hAnsi="Times New Roman"/>
          <w:b/>
          <w:sz w:val="24"/>
          <w:szCs w:val="24"/>
        </w:rPr>
        <w:t>§ 1</w:t>
      </w:r>
      <w:r w:rsidR="00E503C4">
        <w:rPr>
          <w:rFonts w:ascii="Times New Roman" w:hAnsi="Times New Roman"/>
          <w:b/>
          <w:sz w:val="24"/>
          <w:szCs w:val="24"/>
        </w:rPr>
        <w:t>2</w:t>
      </w:r>
    </w:p>
    <w:p w:rsidR="00AA3C8D" w:rsidRPr="00112D97" w:rsidRDefault="00AA3C8D" w:rsidP="00AA3C8D">
      <w:pPr>
        <w:tabs>
          <w:tab w:val="left" w:pos="9360"/>
        </w:tabs>
        <w:ind w:right="46"/>
        <w:jc w:val="both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 xml:space="preserve">Umowę sporządzono w trzech egzemplarzach z których dwa otrzymuje </w:t>
      </w:r>
      <w:r>
        <w:rPr>
          <w:rFonts w:ascii="Times New Roman" w:hAnsi="Times New Roman"/>
          <w:sz w:val="24"/>
          <w:szCs w:val="24"/>
        </w:rPr>
        <w:t>Zamawiający</w:t>
      </w:r>
      <w:r w:rsidRPr="00112D97">
        <w:rPr>
          <w:rFonts w:ascii="Times New Roman" w:hAnsi="Times New Roman"/>
          <w:sz w:val="24"/>
          <w:szCs w:val="24"/>
        </w:rPr>
        <w:t xml:space="preserve">, a jeden </w:t>
      </w:r>
      <w:r>
        <w:rPr>
          <w:rFonts w:ascii="Times New Roman" w:hAnsi="Times New Roman"/>
          <w:sz w:val="24"/>
          <w:szCs w:val="24"/>
        </w:rPr>
        <w:t>Wykonawca</w:t>
      </w:r>
      <w:r w:rsidRPr="00112D97">
        <w:rPr>
          <w:rFonts w:ascii="Times New Roman" w:hAnsi="Times New Roman"/>
          <w:sz w:val="24"/>
          <w:szCs w:val="24"/>
        </w:rPr>
        <w:t>.</w:t>
      </w:r>
    </w:p>
    <w:p w:rsidR="00AA3C8D" w:rsidRPr="00112D97" w:rsidRDefault="00AA3C8D" w:rsidP="00AA3C8D">
      <w:pPr>
        <w:tabs>
          <w:tab w:val="left" w:pos="9360"/>
        </w:tabs>
        <w:ind w:right="46"/>
        <w:jc w:val="both"/>
        <w:rPr>
          <w:rFonts w:ascii="Times New Roman" w:hAnsi="Times New Roman"/>
          <w:sz w:val="24"/>
          <w:szCs w:val="24"/>
        </w:rPr>
      </w:pPr>
    </w:p>
    <w:p w:rsidR="00AA3C8D" w:rsidRPr="00112D97" w:rsidRDefault="00AA3C8D" w:rsidP="00AA3C8D">
      <w:pPr>
        <w:tabs>
          <w:tab w:val="left" w:pos="9360"/>
        </w:tabs>
        <w:ind w:right="46"/>
        <w:jc w:val="both"/>
        <w:rPr>
          <w:rFonts w:ascii="Times New Roman" w:hAnsi="Times New Roman"/>
          <w:sz w:val="24"/>
          <w:szCs w:val="24"/>
        </w:rPr>
      </w:pPr>
    </w:p>
    <w:p w:rsidR="00AA3C8D" w:rsidRPr="00112D97" w:rsidRDefault="00AA3C8D" w:rsidP="00AA3C8D">
      <w:pPr>
        <w:pStyle w:val="Tekstpodstawowy"/>
        <w:jc w:val="center"/>
      </w:pPr>
      <w:r>
        <w:t>Zamawiający</w:t>
      </w:r>
      <w:r w:rsidRPr="00112D97">
        <w:t xml:space="preserve"> :                                                                                 </w:t>
      </w:r>
      <w:r>
        <w:t>Wykonawca</w:t>
      </w:r>
      <w:r w:rsidRPr="00112D97">
        <w:t>:</w:t>
      </w:r>
    </w:p>
    <w:p w:rsidR="00AA3C8D" w:rsidRPr="00112D97" w:rsidRDefault="00AA3C8D" w:rsidP="00AA3C8D">
      <w:pPr>
        <w:jc w:val="center"/>
        <w:rPr>
          <w:rFonts w:ascii="Times New Roman" w:hAnsi="Times New Roman"/>
          <w:sz w:val="24"/>
          <w:szCs w:val="24"/>
        </w:rPr>
      </w:pPr>
      <w:r w:rsidRPr="00112D97">
        <w:rPr>
          <w:rFonts w:ascii="Times New Roman" w:hAnsi="Times New Roman"/>
          <w:sz w:val="24"/>
          <w:szCs w:val="24"/>
        </w:rPr>
        <w:t>................................................                                              .....................................................</w:t>
      </w:r>
    </w:p>
    <w:p w:rsidR="007426C2" w:rsidRDefault="00A937C9"/>
    <w:sectPr w:rsidR="007426C2" w:rsidSect="0057415E">
      <w:footerReference w:type="default" r:id="rId7"/>
      <w:pgSz w:w="11906" w:h="16838"/>
      <w:pgMar w:top="544" w:right="1417" w:bottom="993" w:left="1417" w:header="426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C9" w:rsidRDefault="00A937C9" w:rsidP="00962FAC">
      <w:pPr>
        <w:spacing w:after="0" w:line="240" w:lineRule="auto"/>
      </w:pPr>
      <w:r>
        <w:separator/>
      </w:r>
    </w:p>
  </w:endnote>
  <w:endnote w:type="continuationSeparator" w:id="0">
    <w:p w:rsidR="00A937C9" w:rsidRDefault="00A937C9" w:rsidP="0096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96" w:rsidRDefault="00A71279">
    <w:pPr>
      <w:pStyle w:val="Stopka"/>
      <w:jc w:val="center"/>
    </w:pPr>
    <w:r>
      <w:fldChar w:fldCharType="begin"/>
    </w:r>
    <w:r w:rsidR="0002104A">
      <w:instrText xml:space="preserve"> PAGE   \* MERGEFORMAT </w:instrText>
    </w:r>
    <w:r>
      <w:fldChar w:fldCharType="separate"/>
    </w:r>
    <w:r w:rsidR="00E74929">
      <w:rPr>
        <w:noProof/>
      </w:rPr>
      <w:t>4</w:t>
    </w:r>
    <w:r>
      <w:fldChar w:fldCharType="end"/>
    </w:r>
  </w:p>
  <w:p w:rsidR="00850E96" w:rsidRDefault="00A937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C9" w:rsidRDefault="00A937C9" w:rsidP="00962FAC">
      <w:pPr>
        <w:spacing w:after="0" w:line="240" w:lineRule="auto"/>
      </w:pPr>
      <w:r>
        <w:separator/>
      </w:r>
    </w:p>
  </w:footnote>
  <w:footnote w:type="continuationSeparator" w:id="0">
    <w:p w:rsidR="00A937C9" w:rsidRDefault="00A937C9" w:rsidP="0096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5E684CC4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29C6530F"/>
    <w:multiLevelType w:val="hybridMultilevel"/>
    <w:tmpl w:val="9FE6C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D56AA"/>
    <w:multiLevelType w:val="singleLevel"/>
    <w:tmpl w:val="DD3C0830"/>
    <w:lvl w:ilvl="0">
      <w:start w:val="1"/>
      <w:numFmt w:val="decimal"/>
      <w:lvlText w:val="%1)"/>
      <w:legacy w:legacy="1" w:legacySpace="0" w:legacyIndent="36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3">
    <w:nsid w:val="58C95DC2"/>
    <w:multiLevelType w:val="singleLevel"/>
    <w:tmpl w:val="CC182E7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7BD31F31"/>
    <w:multiLevelType w:val="hybridMultilevel"/>
    <w:tmpl w:val="A1FA8C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8D"/>
    <w:rsid w:val="0002104A"/>
    <w:rsid w:val="00065EED"/>
    <w:rsid w:val="001313A7"/>
    <w:rsid w:val="00142387"/>
    <w:rsid w:val="001B577C"/>
    <w:rsid w:val="002060BB"/>
    <w:rsid w:val="002C3AA4"/>
    <w:rsid w:val="002E6663"/>
    <w:rsid w:val="003100FF"/>
    <w:rsid w:val="00416179"/>
    <w:rsid w:val="00562C53"/>
    <w:rsid w:val="00640F7D"/>
    <w:rsid w:val="006F1449"/>
    <w:rsid w:val="0076032D"/>
    <w:rsid w:val="0081110B"/>
    <w:rsid w:val="0083381F"/>
    <w:rsid w:val="00960282"/>
    <w:rsid w:val="00962FAC"/>
    <w:rsid w:val="00A71279"/>
    <w:rsid w:val="00A937C9"/>
    <w:rsid w:val="00AA3C8D"/>
    <w:rsid w:val="00AE0EDB"/>
    <w:rsid w:val="00B113B3"/>
    <w:rsid w:val="00B478A4"/>
    <w:rsid w:val="00B96773"/>
    <w:rsid w:val="00BD4BB0"/>
    <w:rsid w:val="00C21777"/>
    <w:rsid w:val="00C61B34"/>
    <w:rsid w:val="00CA5D2C"/>
    <w:rsid w:val="00CF6FC5"/>
    <w:rsid w:val="00D36235"/>
    <w:rsid w:val="00D8158C"/>
    <w:rsid w:val="00D85257"/>
    <w:rsid w:val="00E503C4"/>
    <w:rsid w:val="00E74929"/>
    <w:rsid w:val="00EC51C0"/>
    <w:rsid w:val="00F72D41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C8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3C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3C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A3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C8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A3C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A3C8D"/>
    <w:pPr>
      <w:suppressAutoHyphens/>
      <w:spacing w:after="0" w:line="240" w:lineRule="atLeast"/>
      <w:ind w:left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3C8D"/>
    <w:pPr>
      <w:ind w:left="720"/>
      <w:contextualSpacing/>
    </w:pPr>
  </w:style>
  <w:style w:type="paragraph" w:customStyle="1" w:styleId="Style19">
    <w:name w:val="Style19"/>
    <w:basedOn w:val="Normalny"/>
    <w:rsid w:val="0002104A"/>
    <w:pPr>
      <w:widowControl w:val="0"/>
      <w:autoSpaceDE w:val="0"/>
      <w:autoSpaceDN w:val="0"/>
      <w:adjustRightInd w:val="0"/>
      <w:spacing w:after="0" w:line="219" w:lineRule="exact"/>
      <w:ind w:hanging="365"/>
      <w:jc w:val="both"/>
    </w:pPr>
    <w:rPr>
      <w:rFonts w:ascii="Arial" w:eastAsia="Times New Roman" w:hAnsi="Arial" w:cs="Raavi"/>
      <w:sz w:val="24"/>
      <w:szCs w:val="24"/>
      <w:lang w:eastAsia="pl-PL" w:bidi="pa-IN"/>
    </w:rPr>
  </w:style>
  <w:style w:type="character" w:customStyle="1" w:styleId="FontStyle19">
    <w:name w:val="Font Style19"/>
    <w:basedOn w:val="Domylnaczcionkaakapitu"/>
    <w:rsid w:val="0002104A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6">
    <w:name w:val="Style16"/>
    <w:basedOn w:val="Normalny"/>
    <w:rsid w:val="00021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Raavi"/>
      <w:sz w:val="24"/>
      <w:szCs w:val="24"/>
      <w:lang w:eastAsia="pl-PL" w:bidi="pa-IN"/>
    </w:rPr>
  </w:style>
  <w:style w:type="paragraph" w:customStyle="1" w:styleId="Style33">
    <w:name w:val="Style33"/>
    <w:basedOn w:val="Normalny"/>
    <w:rsid w:val="0002104A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Arial" w:eastAsia="Times New Roman" w:hAnsi="Arial" w:cs="Raavi"/>
      <w:sz w:val="24"/>
      <w:szCs w:val="24"/>
      <w:lang w:eastAsia="pl-PL" w:bidi="pa-IN"/>
    </w:rPr>
  </w:style>
  <w:style w:type="character" w:customStyle="1" w:styleId="FontStyle49">
    <w:name w:val="Font Style49"/>
    <w:basedOn w:val="Domylnaczcionkaakapitu"/>
    <w:rsid w:val="0002104A"/>
    <w:rPr>
      <w:rFonts w:ascii="Verdana" w:hAnsi="Verdana" w:cs="Verdana" w:hint="default"/>
      <w:color w:val="000000"/>
      <w:sz w:val="16"/>
      <w:szCs w:val="16"/>
    </w:rPr>
  </w:style>
  <w:style w:type="character" w:customStyle="1" w:styleId="Znak">
    <w:name w:val="Znak"/>
    <w:basedOn w:val="Domylnaczcionkaakapitu"/>
    <w:rsid w:val="0002104A"/>
    <w:rPr>
      <w:b/>
      <w:bCs/>
      <w:sz w:val="32"/>
      <w:szCs w:val="24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cp:lastPrinted>2015-10-15T07:59:00Z</cp:lastPrinted>
  <dcterms:created xsi:type="dcterms:W3CDTF">2015-11-05T12:55:00Z</dcterms:created>
  <dcterms:modified xsi:type="dcterms:W3CDTF">2015-11-05T12:55:00Z</dcterms:modified>
</cp:coreProperties>
</file>